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6C15" w:rsidRPr="00F07B36" w:rsidRDefault="00136C15" w:rsidP="00136C15">
      <w:pPr>
        <w:ind w:left="357"/>
        <w:jc w:val="right"/>
        <w:rPr>
          <w:b/>
        </w:rPr>
      </w:pPr>
      <w:r w:rsidRPr="00F07B36">
        <w:rPr>
          <w:b/>
        </w:rPr>
        <w:t>Приложение 1</w:t>
      </w:r>
    </w:p>
    <w:p w:rsidR="00136C15" w:rsidRDefault="00136C15" w:rsidP="00136C15">
      <w:pPr>
        <w:ind w:left="357"/>
        <w:jc w:val="right"/>
      </w:pPr>
      <w:r w:rsidRPr="00F07B36">
        <w:t xml:space="preserve">к описанию маршрута </w:t>
      </w:r>
    </w:p>
    <w:p w:rsidR="00136C15" w:rsidRPr="00F07B36" w:rsidRDefault="00136C15" w:rsidP="00136C15">
      <w:pPr>
        <w:ind w:left="357"/>
        <w:jc w:val="right"/>
      </w:pPr>
      <w:r w:rsidRPr="00F07B36">
        <w:t>туристского похода</w:t>
      </w:r>
    </w:p>
    <w:p w:rsidR="00136C15" w:rsidRDefault="00136C15" w:rsidP="00136C15">
      <w:pPr>
        <w:ind w:left="360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AF65CA" w:rsidP="00136C15">
      <w:pPr>
        <w:jc w:val="center"/>
        <w:rPr>
          <w:sz w:val="28"/>
        </w:rPr>
      </w:pPr>
      <w:r>
        <w:rPr>
          <w:sz w:val="28"/>
        </w:rPr>
        <w:t>Республиканская детско-молодежная общественная организация волонтеров</w:t>
      </w:r>
      <w:r w:rsidR="00136C15" w:rsidRPr="00385222">
        <w:rPr>
          <w:sz w:val="28"/>
        </w:rPr>
        <w:t xml:space="preserve"> Кабардино-Балкарской Республики</w:t>
      </w:r>
      <w:r>
        <w:rPr>
          <w:sz w:val="28"/>
        </w:rPr>
        <w:t xml:space="preserve"> «Помоги ближнему»</w:t>
      </w:r>
    </w:p>
    <w:p w:rsidR="00136C15" w:rsidRDefault="00136C15" w:rsidP="00136C15">
      <w:pPr>
        <w:jc w:val="center"/>
        <w:rPr>
          <w:sz w:val="28"/>
        </w:rPr>
      </w:pPr>
      <w:r>
        <w:rPr>
          <w:sz w:val="28"/>
        </w:rPr>
        <w:t xml:space="preserve">Федеральное государственное бюджетное образовательное учреждение высшего профессионального образования «Кабардино-Балкарский государственный университет им. Х.М. </w:t>
      </w:r>
      <w:proofErr w:type="spellStart"/>
      <w:r>
        <w:rPr>
          <w:sz w:val="28"/>
        </w:rPr>
        <w:t>Бербекова</w:t>
      </w:r>
      <w:proofErr w:type="spellEnd"/>
      <w:r>
        <w:rPr>
          <w:sz w:val="28"/>
        </w:rPr>
        <w:t>»</w:t>
      </w: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  <w:r>
        <w:rPr>
          <w:sz w:val="28"/>
        </w:rPr>
        <w:t>МАРШРУТ</w:t>
      </w:r>
    </w:p>
    <w:p w:rsidR="00136C15" w:rsidRDefault="00BF70CD" w:rsidP="00136C15">
      <w:pPr>
        <w:jc w:val="center"/>
        <w:rPr>
          <w:sz w:val="28"/>
        </w:rPr>
      </w:pPr>
      <w:r>
        <w:rPr>
          <w:sz w:val="28"/>
        </w:rPr>
        <w:t>ПЕШИЙ ТУРИСТИЧЕСКИЙ МАРШРУТ</w:t>
      </w:r>
      <w:r w:rsidR="00136C15">
        <w:rPr>
          <w:sz w:val="28"/>
        </w:rPr>
        <w:t xml:space="preserve"> </w:t>
      </w:r>
    </w:p>
    <w:p w:rsidR="00136C15" w:rsidRDefault="00136C15" w:rsidP="00136C15">
      <w:pPr>
        <w:jc w:val="center"/>
        <w:rPr>
          <w:sz w:val="28"/>
        </w:rPr>
      </w:pPr>
      <w:r>
        <w:rPr>
          <w:sz w:val="28"/>
        </w:rPr>
        <w:t>«</w:t>
      </w:r>
      <w:r w:rsidR="00CC47F0">
        <w:rPr>
          <w:sz w:val="28"/>
          <w:szCs w:val="28"/>
        </w:rPr>
        <w:t>К ОЗЕРУ ГИЙ-БАШ-КЕЛЬ</w:t>
      </w:r>
      <w:r>
        <w:rPr>
          <w:sz w:val="28"/>
        </w:rPr>
        <w:t>»</w:t>
      </w: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B548A3" w:rsidRDefault="00B548A3" w:rsidP="00136C15">
      <w:pPr>
        <w:jc w:val="center"/>
        <w:rPr>
          <w:sz w:val="28"/>
        </w:rPr>
      </w:pPr>
    </w:p>
    <w:tbl>
      <w:tblPr>
        <w:tblStyle w:val="aa"/>
        <w:tblW w:w="0" w:type="auto"/>
        <w:tblInd w:w="5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6"/>
      </w:tblGrid>
      <w:tr w:rsidR="00136C15" w:rsidTr="001A75EA">
        <w:tc>
          <w:tcPr>
            <w:tcW w:w="4525" w:type="dxa"/>
          </w:tcPr>
          <w:p w:rsidR="00752530" w:rsidRDefault="00136C15" w:rsidP="001A75EA">
            <w:pPr>
              <w:jc w:val="both"/>
              <w:rPr>
                <w:sz w:val="28"/>
              </w:rPr>
            </w:pPr>
            <w:r>
              <w:rPr>
                <w:sz w:val="28"/>
              </w:rPr>
              <w:t>Выполнил</w:t>
            </w:r>
            <w:r w:rsidR="00752530">
              <w:rPr>
                <w:sz w:val="28"/>
              </w:rPr>
              <w:t>и</w:t>
            </w:r>
            <w:r>
              <w:rPr>
                <w:sz w:val="28"/>
              </w:rPr>
              <w:t xml:space="preserve">: </w:t>
            </w:r>
            <w:r w:rsidR="00752530">
              <w:rPr>
                <w:sz w:val="28"/>
              </w:rPr>
              <w:t>Кущев Станислав Александрович</w:t>
            </w:r>
            <w:r>
              <w:rPr>
                <w:sz w:val="28"/>
              </w:rPr>
              <w:t xml:space="preserve">, </w:t>
            </w:r>
            <w:r w:rsidR="00752530">
              <w:rPr>
                <w:sz w:val="28"/>
              </w:rPr>
              <w:t>руководитель «Туристского волонтерского отряда Эльбрус»</w:t>
            </w:r>
          </w:p>
          <w:p w:rsidR="00752530" w:rsidRDefault="00752530" w:rsidP="001A75EA">
            <w:pPr>
              <w:jc w:val="both"/>
              <w:rPr>
                <w:sz w:val="28"/>
              </w:rPr>
            </w:pPr>
          </w:p>
          <w:p w:rsidR="00752530" w:rsidRDefault="00752530" w:rsidP="001A75EA">
            <w:pPr>
              <w:jc w:val="both"/>
              <w:rPr>
                <w:sz w:val="28"/>
              </w:rPr>
            </w:pPr>
            <w:r>
              <w:rPr>
                <w:sz w:val="28"/>
              </w:rPr>
              <w:t>Анищенко Елена Александровна</w:t>
            </w:r>
          </w:p>
          <w:p w:rsidR="00136C15" w:rsidRDefault="00136C15" w:rsidP="001A75EA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старший преподаватель </w:t>
            </w:r>
            <w:r w:rsidRPr="00CC7026">
              <w:rPr>
                <w:sz w:val="28"/>
              </w:rPr>
              <w:t xml:space="preserve">кафедры экономики и менеджмента в туризме </w:t>
            </w:r>
            <w:r w:rsidR="00B548A3">
              <w:rPr>
                <w:sz w:val="28"/>
              </w:rPr>
              <w:t>Социально-гуманитарного института</w:t>
            </w:r>
            <w:r w:rsidRPr="00CC7026">
              <w:rPr>
                <w:sz w:val="28"/>
              </w:rPr>
              <w:t xml:space="preserve"> </w:t>
            </w:r>
          </w:p>
          <w:p w:rsidR="00136C15" w:rsidRDefault="00136C15" w:rsidP="001A75EA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ФГБОУ ВПО «Кабардино-Балкарский государственный университет им. Х.М. </w:t>
            </w:r>
            <w:proofErr w:type="spellStart"/>
            <w:r>
              <w:rPr>
                <w:sz w:val="28"/>
              </w:rPr>
              <w:t>Бербекова</w:t>
            </w:r>
            <w:proofErr w:type="spellEnd"/>
            <w:r>
              <w:rPr>
                <w:sz w:val="28"/>
              </w:rPr>
              <w:t>»</w:t>
            </w:r>
          </w:p>
        </w:tc>
      </w:tr>
    </w:tbl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right"/>
        <w:rPr>
          <w:sz w:val="28"/>
        </w:rPr>
      </w:pPr>
    </w:p>
    <w:p w:rsidR="00B548A3" w:rsidRDefault="00B548A3" w:rsidP="00136C15">
      <w:pPr>
        <w:jc w:val="right"/>
        <w:rPr>
          <w:sz w:val="28"/>
        </w:rPr>
      </w:pPr>
    </w:p>
    <w:p w:rsidR="00B548A3" w:rsidRDefault="00B548A3" w:rsidP="00136C15">
      <w:pPr>
        <w:jc w:val="right"/>
        <w:rPr>
          <w:sz w:val="28"/>
        </w:rPr>
      </w:pPr>
    </w:p>
    <w:p w:rsidR="00B548A3" w:rsidRDefault="00B548A3" w:rsidP="00136C15">
      <w:pPr>
        <w:jc w:val="right"/>
        <w:rPr>
          <w:sz w:val="28"/>
        </w:rPr>
      </w:pPr>
    </w:p>
    <w:p w:rsidR="00136C15" w:rsidRDefault="00136C15" w:rsidP="00136C15">
      <w:pPr>
        <w:jc w:val="right"/>
        <w:rPr>
          <w:sz w:val="28"/>
        </w:rPr>
      </w:pPr>
    </w:p>
    <w:p w:rsidR="00136C15" w:rsidRDefault="00136C15" w:rsidP="00136C15">
      <w:pPr>
        <w:jc w:val="right"/>
        <w:rPr>
          <w:sz w:val="28"/>
        </w:rPr>
      </w:pPr>
    </w:p>
    <w:p w:rsidR="00136C15" w:rsidRDefault="00136C15" w:rsidP="00136C15">
      <w:pPr>
        <w:jc w:val="right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  <w:r>
        <w:rPr>
          <w:sz w:val="28"/>
        </w:rPr>
        <w:t>г. Нальчик, 201</w:t>
      </w:r>
      <w:r w:rsidR="00B548A3">
        <w:rPr>
          <w:sz w:val="28"/>
        </w:rPr>
        <w:t>8</w:t>
      </w:r>
    </w:p>
    <w:p w:rsidR="00136C15" w:rsidRDefault="00136C15" w:rsidP="00136C15">
      <w:pPr>
        <w:ind w:left="357"/>
        <w:jc w:val="right"/>
        <w:rPr>
          <w:b/>
        </w:rPr>
      </w:pPr>
    </w:p>
    <w:p w:rsidR="00136C15" w:rsidRDefault="00136C15" w:rsidP="00136C15">
      <w:pPr>
        <w:ind w:left="357"/>
        <w:jc w:val="right"/>
        <w:rPr>
          <w:b/>
        </w:rPr>
      </w:pPr>
    </w:p>
    <w:p w:rsidR="00136C15" w:rsidRDefault="00136C15" w:rsidP="00136C15">
      <w:pPr>
        <w:ind w:left="357"/>
        <w:jc w:val="right"/>
        <w:rPr>
          <w:b/>
        </w:rPr>
      </w:pPr>
    </w:p>
    <w:p w:rsidR="00136C15" w:rsidRDefault="00136C15" w:rsidP="00136C15">
      <w:pPr>
        <w:ind w:left="357"/>
        <w:jc w:val="right"/>
        <w:rPr>
          <w:b/>
        </w:rPr>
      </w:pPr>
    </w:p>
    <w:p w:rsidR="00136C15" w:rsidRPr="00F07B36" w:rsidRDefault="00136C15" w:rsidP="00136C15">
      <w:pPr>
        <w:ind w:left="357"/>
        <w:jc w:val="right"/>
        <w:rPr>
          <w:b/>
        </w:rPr>
      </w:pPr>
      <w:r>
        <w:rPr>
          <w:b/>
        </w:rPr>
        <w:t>Приложение 2</w:t>
      </w:r>
    </w:p>
    <w:p w:rsidR="00136C15" w:rsidRDefault="00136C15" w:rsidP="00136C15">
      <w:pPr>
        <w:ind w:left="357"/>
        <w:jc w:val="right"/>
      </w:pPr>
      <w:r w:rsidRPr="00F07B36">
        <w:t xml:space="preserve">к описанию маршрута </w:t>
      </w:r>
    </w:p>
    <w:p w:rsidR="00136C15" w:rsidRPr="00F07B36" w:rsidRDefault="00136C15" w:rsidP="00136C15">
      <w:pPr>
        <w:ind w:left="357"/>
        <w:jc w:val="right"/>
      </w:pPr>
      <w:r w:rsidRPr="00F07B36">
        <w:t>туристского похода</w:t>
      </w:r>
    </w:p>
    <w:p w:rsidR="00136C15" w:rsidRPr="006E453C" w:rsidRDefault="00136C15" w:rsidP="00136C15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6E453C">
        <w:rPr>
          <w:b/>
          <w:bCs/>
          <w:sz w:val="28"/>
          <w:szCs w:val="28"/>
        </w:rPr>
        <w:t>Паспорт туристского маршрута</w:t>
      </w:r>
    </w:p>
    <w:tbl>
      <w:tblPr>
        <w:tblStyle w:val="aa"/>
        <w:tblW w:w="9918" w:type="dxa"/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6379"/>
      </w:tblGrid>
      <w:tr w:rsidR="00136C15" w:rsidRPr="006E453C" w:rsidTr="001A75EA">
        <w:tc>
          <w:tcPr>
            <w:tcW w:w="562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6E453C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6E453C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6379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6E453C">
              <w:rPr>
                <w:b/>
                <w:sz w:val="28"/>
                <w:szCs w:val="28"/>
              </w:rPr>
              <w:t>Описание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Наименование экскурсионного маршрута</w:t>
            </w:r>
          </w:p>
        </w:tc>
        <w:tc>
          <w:tcPr>
            <w:tcW w:w="6379" w:type="dxa"/>
          </w:tcPr>
          <w:p w:rsidR="00136C15" w:rsidRPr="006E453C" w:rsidRDefault="00CC47F0" w:rsidP="00CC47F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«К озеру </w:t>
            </w:r>
            <w:proofErr w:type="spellStart"/>
            <w:r>
              <w:rPr>
                <w:sz w:val="28"/>
                <w:szCs w:val="28"/>
              </w:rPr>
              <w:t>Гий</w:t>
            </w:r>
            <w:proofErr w:type="spellEnd"/>
            <w:r>
              <w:rPr>
                <w:sz w:val="28"/>
                <w:szCs w:val="28"/>
              </w:rPr>
              <w:t>-баш-</w:t>
            </w:r>
            <w:proofErr w:type="spellStart"/>
            <w:r>
              <w:rPr>
                <w:sz w:val="28"/>
                <w:szCs w:val="28"/>
              </w:rPr>
              <w:t>кель</w:t>
            </w:r>
            <w:proofErr w:type="spellEnd"/>
            <w:r>
              <w:rPr>
                <w:sz w:val="28"/>
                <w:szCs w:val="28"/>
              </w:rPr>
              <w:t>»</w:t>
            </w:r>
            <w:r w:rsidR="00136C15" w:rsidRPr="006E453C">
              <w:rPr>
                <w:sz w:val="28"/>
                <w:szCs w:val="28"/>
              </w:rPr>
              <w:t>.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Местонахождение</w:t>
            </w:r>
          </w:p>
        </w:tc>
        <w:tc>
          <w:tcPr>
            <w:tcW w:w="6379" w:type="dxa"/>
          </w:tcPr>
          <w:p w:rsidR="00136C15" w:rsidRPr="006E453C" w:rsidRDefault="00AD683F" w:rsidP="00E44551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Верхняя Балкария ул. Асанова</w:t>
            </w:r>
            <w:r w:rsidR="00B548A3">
              <w:rPr>
                <w:sz w:val="28"/>
                <w:szCs w:val="28"/>
              </w:rPr>
              <w:t xml:space="preserve"> – </w:t>
            </w:r>
            <w:r w:rsidR="00E44551">
              <w:rPr>
                <w:sz w:val="28"/>
                <w:szCs w:val="28"/>
              </w:rPr>
              <w:t xml:space="preserve">озеро </w:t>
            </w:r>
            <w:proofErr w:type="spellStart"/>
            <w:r w:rsidR="00CC47F0">
              <w:rPr>
                <w:sz w:val="28"/>
                <w:szCs w:val="28"/>
              </w:rPr>
              <w:t>Гий</w:t>
            </w:r>
            <w:proofErr w:type="spellEnd"/>
            <w:r w:rsidR="00CC47F0">
              <w:rPr>
                <w:sz w:val="28"/>
                <w:szCs w:val="28"/>
              </w:rPr>
              <w:t>-баш-</w:t>
            </w:r>
            <w:proofErr w:type="spellStart"/>
            <w:r w:rsidR="00CC47F0">
              <w:rPr>
                <w:sz w:val="28"/>
                <w:szCs w:val="28"/>
              </w:rPr>
              <w:t>кель</w:t>
            </w:r>
            <w:proofErr w:type="spellEnd"/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Вид туризма</w:t>
            </w:r>
          </w:p>
        </w:tc>
        <w:tc>
          <w:tcPr>
            <w:tcW w:w="6379" w:type="dxa"/>
          </w:tcPr>
          <w:p w:rsidR="00136C15" w:rsidRPr="006E453C" w:rsidRDefault="00B548A3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Многодневный туристический поход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65D31" w:rsidP="001A75E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="00136C15">
              <w:rPr>
                <w:bCs/>
                <w:sz w:val="28"/>
                <w:szCs w:val="28"/>
              </w:rPr>
              <w:t>тепень сложности</w:t>
            </w:r>
            <w:r>
              <w:rPr>
                <w:bCs/>
                <w:sz w:val="28"/>
                <w:szCs w:val="28"/>
              </w:rPr>
              <w:t xml:space="preserve"> маршрута</w:t>
            </w:r>
          </w:p>
        </w:tc>
        <w:tc>
          <w:tcPr>
            <w:tcW w:w="6379" w:type="dxa"/>
          </w:tcPr>
          <w:p w:rsidR="00136C15" w:rsidRPr="006E453C" w:rsidRDefault="00165D31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Тяжёлый 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6E453C">
              <w:rPr>
                <w:sz w:val="28"/>
                <w:szCs w:val="28"/>
              </w:rPr>
              <w:t>Начало маршрута</w:t>
            </w:r>
          </w:p>
        </w:tc>
        <w:tc>
          <w:tcPr>
            <w:tcW w:w="6379" w:type="dxa"/>
          </w:tcPr>
          <w:p w:rsidR="00136C15" w:rsidRPr="006E453C" w:rsidRDefault="00DB0A70" w:rsidP="00DB0A7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Верхняя Балкария ул. Асанова  </w:t>
            </w:r>
            <w:r w:rsidRPr="00DB0A70">
              <w:rPr>
                <w:sz w:val="28"/>
                <w:szCs w:val="28"/>
              </w:rPr>
              <w:t>43°07'57</w:t>
            </w:r>
            <w:r>
              <w:rPr>
                <w:sz w:val="28"/>
                <w:szCs w:val="28"/>
              </w:rPr>
              <w:t>.</w:t>
            </w:r>
            <w:r w:rsidRPr="00DB0A70">
              <w:rPr>
                <w:sz w:val="28"/>
                <w:szCs w:val="28"/>
              </w:rPr>
              <w:t>48"</w:t>
            </w:r>
            <w:r>
              <w:rPr>
                <w:sz w:val="28"/>
                <w:szCs w:val="28"/>
              </w:rPr>
              <w:t xml:space="preserve"> С.Ш. </w:t>
            </w:r>
            <w:r w:rsidRPr="00DB0A70">
              <w:rPr>
                <w:sz w:val="28"/>
                <w:szCs w:val="28"/>
              </w:rPr>
              <w:t>43°27'05</w:t>
            </w:r>
            <w:r>
              <w:rPr>
                <w:sz w:val="28"/>
                <w:szCs w:val="28"/>
              </w:rPr>
              <w:t>.</w:t>
            </w:r>
            <w:r w:rsidRPr="00DB0A70">
              <w:rPr>
                <w:sz w:val="28"/>
                <w:szCs w:val="28"/>
              </w:rPr>
              <w:t>43"</w:t>
            </w:r>
            <w:r>
              <w:rPr>
                <w:sz w:val="28"/>
                <w:szCs w:val="28"/>
              </w:rPr>
              <w:t xml:space="preserve"> В.Д.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sz w:val="28"/>
                <w:szCs w:val="28"/>
              </w:rPr>
              <w:t>Конец маршрута</w:t>
            </w:r>
          </w:p>
        </w:tc>
        <w:tc>
          <w:tcPr>
            <w:tcW w:w="6379" w:type="dxa"/>
          </w:tcPr>
          <w:p w:rsidR="00136C15" w:rsidRPr="006E453C" w:rsidRDefault="00B13013" w:rsidP="00DB0A7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Озеро </w:t>
            </w:r>
            <w:proofErr w:type="spellStart"/>
            <w:r>
              <w:rPr>
                <w:sz w:val="28"/>
                <w:szCs w:val="28"/>
              </w:rPr>
              <w:t>Гий</w:t>
            </w:r>
            <w:proofErr w:type="spellEnd"/>
            <w:r>
              <w:rPr>
                <w:sz w:val="28"/>
                <w:szCs w:val="28"/>
              </w:rPr>
              <w:t>-баш-</w:t>
            </w:r>
            <w:proofErr w:type="spellStart"/>
            <w:r>
              <w:rPr>
                <w:sz w:val="28"/>
                <w:szCs w:val="28"/>
              </w:rPr>
              <w:t>кель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DB0A70" w:rsidRPr="00DB0A70">
              <w:rPr>
                <w:sz w:val="28"/>
                <w:szCs w:val="28"/>
              </w:rPr>
              <w:t>43°05'17</w:t>
            </w:r>
            <w:r w:rsidR="00DB0A70">
              <w:rPr>
                <w:sz w:val="28"/>
                <w:szCs w:val="28"/>
              </w:rPr>
              <w:t>.</w:t>
            </w:r>
            <w:r w:rsidR="00DB0A70" w:rsidRPr="00DB0A70">
              <w:rPr>
                <w:sz w:val="28"/>
                <w:szCs w:val="28"/>
              </w:rPr>
              <w:t xml:space="preserve">25" </w:t>
            </w:r>
            <w:r w:rsidR="00DD4870">
              <w:rPr>
                <w:sz w:val="28"/>
                <w:szCs w:val="28"/>
              </w:rPr>
              <w:t xml:space="preserve">С.Ш. </w:t>
            </w:r>
            <w:r w:rsidR="00DB0A70" w:rsidRPr="00DB0A70">
              <w:rPr>
                <w:sz w:val="28"/>
                <w:szCs w:val="28"/>
              </w:rPr>
              <w:t>43°20'27</w:t>
            </w:r>
            <w:r w:rsidR="00DB0A70">
              <w:rPr>
                <w:sz w:val="28"/>
                <w:szCs w:val="28"/>
              </w:rPr>
              <w:t>.</w:t>
            </w:r>
            <w:r w:rsidR="00DB0A70" w:rsidRPr="00DB0A70">
              <w:rPr>
                <w:sz w:val="28"/>
                <w:szCs w:val="28"/>
              </w:rPr>
              <w:t xml:space="preserve">47" </w:t>
            </w:r>
            <w:r w:rsidR="00DD4870">
              <w:rPr>
                <w:sz w:val="28"/>
                <w:szCs w:val="28"/>
              </w:rPr>
              <w:t>В.Д.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Протяжённость маршрута, км</w:t>
            </w:r>
          </w:p>
        </w:tc>
        <w:tc>
          <w:tcPr>
            <w:tcW w:w="6379" w:type="dxa"/>
          </w:tcPr>
          <w:p w:rsidR="00136C15" w:rsidRPr="006E453C" w:rsidRDefault="00B13013" w:rsidP="00DD487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Основные объекты осмотра</w:t>
            </w:r>
          </w:p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379" w:type="dxa"/>
          </w:tcPr>
          <w:p w:rsidR="00251B26" w:rsidRDefault="00251B26" w:rsidP="00136C15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Разрушенное селение </w:t>
            </w:r>
            <w:proofErr w:type="spellStart"/>
            <w:r w:rsidR="005C088E">
              <w:rPr>
                <w:sz w:val="28"/>
                <w:szCs w:val="28"/>
              </w:rPr>
              <w:t>Мукуш</w:t>
            </w:r>
            <w:proofErr w:type="spellEnd"/>
            <w:r w:rsidR="00C24534">
              <w:rPr>
                <w:sz w:val="28"/>
                <w:szCs w:val="28"/>
              </w:rPr>
              <w:t>;</w:t>
            </w:r>
          </w:p>
          <w:p w:rsidR="005C088E" w:rsidRPr="005C088E" w:rsidRDefault="005C088E" w:rsidP="005C088E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Разрушенное селение </w:t>
            </w:r>
            <w:proofErr w:type="spellStart"/>
            <w:r>
              <w:rPr>
                <w:sz w:val="28"/>
                <w:szCs w:val="28"/>
              </w:rPr>
              <w:t>Шаурдат</w:t>
            </w:r>
            <w:proofErr w:type="spellEnd"/>
            <w:r>
              <w:rPr>
                <w:sz w:val="28"/>
                <w:szCs w:val="28"/>
              </w:rPr>
              <w:t>;</w:t>
            </w:r>
          </w:p>
          <w:p w:rsidR="005C088E" w:rsidRDefault="00F770FE" w:rsidP="00136C15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Разрушенное селение </w:t>
            </w:r>
            <w:proofErr w:type="spellStart"/>
            <w:r>
              <w:rPr>
                <w:sz w:val="28"/>
                <w:szCs w:val="28"/>
              </w:rPr>
              <w:t>Хучо</w:t>
            </w:r>
            <w:r w:rsidR="005C088E">
              <w:rPr>
                <w:sz w:val="28"/>
                <w:szCs w:val="28"/>
              </w:rPr>
              <w:t>шку</w:t>
            </w:r>
            <w:proofErr w:type="spellEnd"/>
            <w:r w:rsidR="005C088E">
              <w:rPr>
                <w:sz w:val="28"/>
                <w:szCs w:val="28"/>
              </w:rPr>
              <w:t>;</w:t>
            </w:r>
          </w:p>
          <w:p w:rsidR="00107B57" w:rsidRDefault="00107B57" w:rsidP="00136C15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 w:rsidRPr="00107B57">
              <w:rPr>
                <w:sz w:val="28"/>
                <w:szCs w:val="28"/>
              </w:rPr>
              <w:t>Кабардино-Балкарский высокогорный заповедник</w:t>
            </w:r>
          </w:p>
          <w:p w:rsidR="004D13B5" w:rsidRDefault="00251B26" w:rsidP="00136C15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перевал </w:t>
            </w:r>
            <w:proofErr w:type="spellStart"/>
            <w:r w:rsidR="005C088E">
              <w:rPr>
                <w:sz w:val="28"/>
                <w:szCs w:val="28"/>
              </w:rPr>
              <w:t>Туранашки</w:t>
            </w:r>
            <w:proofErr w:type="spellEnd"/>
            <w:r w:rsidR="005C088E">
              <w:rPr>
                <w:sz w:val="28"/>
                <w:szCs w:val="28"/>
              </w:rPr>
              <w:t xml:space="preserve"> (Пастуший)</w:t>
            </w:r>
            <w:r>
              <w:rPr>
                <w:sz w:val="28"/>
                <w:szCs w:val="28"/>
              </w:rPr>
              <w:t>;</w:t>
            </w:r>
          </w:p>
          <w:p w:rsidR="00C24534" w:rsidRPr="006E453C" w:rsidRDefault="00C24534" w:rsidP="00107B57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озеро </w:t>
            </w:r>
            <w:proofErr w:type="spellStart"/>
            <w:r>
              <w:rPr>
                <w:sz w:val="28"/>
                <w:szCs w:val="28"/>
              </w:rPr>
              <w:t>Ги</w:t>
            </w:r>
            <w:r w:rsidR="00107B57">
              <w:rPr>
                <w:sz w:val="28"/>
                <w:szCs w:val="28"/>
              </w:rPr>
              <w:t>й</w:t>
            </w:r>
            <w:proofErr w:type="spellEnd"/>
            <w:r w:rsidR="00107B57">
              <w:rPr>
                <w:sz w:val="28"/>
                <w:szCs w:val="28"/>
              </w:rPr>
              <w:t>-баш-</w:t>
            </w:r>
            <w:proofErr w:type="spellStart"/>
            <w:r w:rsidR="00107B57">
              <w:rPr>
                <w:sz w:val="28"/>
                <w:szCs w:val="28"/>
              </w:rPr>
              <w:t>кель</w:t>
            </w:r>
            <w:proofErr w:type="spellEnd"/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Сезон прохождения маршрута</w:t>
            </w:r>
          </w:p>
        </w:tc>
        <w:tc>
          <w:tcPr>
            <w:tcW w:w="6379" w:type="dxa"/>
          </w:tcPr>
          <w:p w:rsidR="00136C15" w:rsidRPr="006E453C" w:rsidRDefault="00C24534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24534">
              <w:rPr>
                <w:bCs/>
                <w:sz w:val="28"/>
                <w:szCs w:val="28"/>
              </w:rPr>
              <w:t>лето, осень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Время прохождения маршрута</w:t>
            </w:r>
          </w:p>
        </w:tc>
        <w:tc>
          <w:tcPr>
            <w:tcW w:w="6379" w:type="dxa"/>
          </w:tcPr>
          <w:p w:rsidR="00136C15" w:rsidRPr="006E453C" w:rsidRDefault="00C63396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 дня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Целевая аудитория маршрута</w:t>
            </w:r>
          </w:p>
        </w:tc>
        <w:tc>
          <w:tcPr>
            <w:tcW w:w="6379" w:type="dxa"/>
          </w:tcPr>
          <w:p w:rsidR="00136C15" w:rsidRPr="006E453C" w:rsidRDefault="00136C15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E453C">
              <w:rPr>
                <w:sz w:val="28"/>
                <w:szCs w:val="28"/>
              </w:rPr>
              <w:t>Школьники, взрослые, молодежь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Назначение маршрута</w:t>
            </w:r>
          </w:p>
        </w:tc>
        <w:tc>
          <w:tcPr>
            <w:tcW w:w="6379" w:type="dxa"/>
          </w:tcPr>
          <w:p w:rsidR="00136C15" w:rsidRPr="006E453C" w:rsidRDefault="0051715F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1715F">
              <w:rPr>
                <w:sz w:val="28"/>
                <w:szCs w:val="28"/>
              </w:rPr>
              <w:t>Физкультурно-оздоровительный, пешеходный</w:t>
            </w:r>
            <w:r>
              <w:rPr>
                <w:sz w:val="28"/>
                <w:szCs w:val="28"/>
              </w:rPr>
              <w:t>, образовательный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Дополнительные возможности</w:t>
            </w:r>
          </w:p>
        </w:tc>
        <w:tc>
          <w:tcPr>
            <w:tcW w:w="6379" w:type="dxa"/>
          </w:tcPr>
          <w:p w:rsidR="00136C15" w:rsidRPr="006E453C" w:rsidRDefault="0051715F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Конные экскурсии, гастрономический тур</w:t>
            </w:r>
          </w:p>
        </w:tc>
      </w:tr>
    </w:tbl>
    <w:p w:rsidR="00136C15" w:rsidRPr="006E453C" w:rsidRDefault="00136C15" w:rsidP="00136C15">
      <w:pPr>
        <w:spacing w:before="100" w:beforeAutospacing="1" w:after="100" w:afterAutospacing="1"/>
        <w:rPr>
          <w:sz w:val="28"/>
          <w:szCs w:val="28"/>
          <w:highlight w:val="yellow"/>
        </w:rPr>
      </w:pPr>
    </w:p>
    <w:p w:rsidR="00136C15" w:rsidRDefault="00136C15" w:rsidP="002846FD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 w:firstLine="993"/>
        <w:jc w:val="both"/>
        <w:textAlignment w:val="baseline"/>
        <w:rPr>
          <w:sz w:val="28"/>
        </w:rPr>
      </w:pPr>
    </w:p>
    <w:p w:rsidR="00250E44" w:rsidRDefault="00250E44" w:rsidP="002846FD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 w:firstLine="993"/>
        <w:jc w:val="both"/>
        <w:textAlignment w:val="baseline"/>
        <w:rPr>
          <w:sz w:val="28"/>
        </w:rPr>
      </w:pPr>
    </w:p>
    <w:p w:rsidR="00B16D7F" w:rsidRDefault="00B16D7F" w:rsidP="002846FD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 w:firstLine="993"/>
        <w:jc w:val="both"/>
        <w:textAlignment w:val="baseline"/>
        <w:rPr>
          <w:sz w:val="28"/>
        </w:rPr>
      </w:pPr>
    </w:p>
    <w:p w:rsidR="00107B57" w:rsidRDefault="00B16D7F" w:rsidP="00165D31">
      <w:pPr>
        <w:jc w:val="center"/>
        <w:rPr>
          <w:b/>
          <w:sz w:val="28"/>
        </w:rPr>
      </w:pPr>
      <w:r w:rsidRPr="00B16D7F">
        <w:rPr>
          <w:b/>
          <w:sz w:val="28"/>
        </w:rPr>
        <w:t>Техническое описание маршрута</w:t>
      </w:r>
    </w:p>
    <w:p w:rsidR="00107B57" w:rsidRDefault="00107B57" w:rsidP="00107B57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 w:firstLine="993"/>
        <w:textAlignment w:val="baseline"/>
        <w:rPr>
          <w:b/>
          <w:sz w:val="28"/>
        </w:rPr>
      </w:pPr>
    </w:p>
    <w:p w:rsidR="00BE0F2C" w:rsidRPr="00BE0F2C" w:rsidRDefault="00107B57" w:rsidP="00F770FE">
      <w:pPr>
        <w:ind w:firstLine="567"/>
        <w:contextualSpacing/>
        <w:jc w:val="both"/>
        <w:rPr>
          <w:sz w:val="28"/>
        </w:rPr>
      </w:pPr>
      <w:r w:rsidRPr="00D05AD4">
        <w:rPr>
          <w:sz w:val="28"/>
        </w:rPr>
        <w:t xml:space="preserve">Маршрут начинается </w:t>
      </w:r>
      <w:r w:rsidR="00D05AD4" w:rsidRPr="00D05AD4">
        <w:rPr>
          <w:sz w:val="28"/>
        </w:rPr>
        <w:t>в</w:t>
      </w:r>
      <w:r w:rsidRPr="00D05AD4">
        <w:rPr>
          <w:sz w:val="28"/>
        </w:rPr>
        <w:t xml:space="preserve"> селени</w:t>
      </w:r>
      <w:r w:rsidR="00D05AD4" w:rsidRPr="00D05AD4">
        <w:rPr>
          <w:sz w:val="28"/>
        </w:rPr>
        <w:t xml:space="preserve">и Верхняя Балкария с улицы Асанова. </w:t>
      </w:r>
      <w:r w:rsidR="00BE0F2C" w:rsidRPr="00BE0F2C">
        <w:rPr>
          <w:sz w:val="28"/>
        </w:rPr>
        <w:t xml:space="preserve">Селение занимает левобережье и правобережье реки Черек Балкарский, в верхнем его течении. </w:t>
      </w:r>
      <w:r w:rsidR="00BE0F2C">
        <w:rPr>
          <w:sz w:val="28"/>
        </w:rPr>
        <w:t>Оно расположено</w:t>
      </w:r>
      <w:r w:rsidR="00BE0F2C" w:rsidRPr="00BE0F2C">
        <w:rPr>
          <w:sz w:val="28"/>
        </w:rPr>
        <w:t xml:space="preserve"> </w:t>
      </w:r>
      <w:r w:rsidR="00BE0F2C">
        <w:rPr>
          <w:sz w:val="28"/>
        </w:rPr>
        <w:t xml:space="preserve">в 71 км от столицы республики г. </w:t>
      </w:r>
      <w:r w:rsidR="00BE0F2C" w:rsidRPr="00BE0F2C">
        <w:rPr>
          <w:sz w:val="28"/>
        </w:rPr>
        <w:t>Нальчика.</w:t>
      </w:r>
      <w:r w:rsidR="00BE0F2C">
        <w:rPr>
          <w:sz w:val="28"/>
        </w:rPr>
        <w:t xml:space="preserve"> </w:t>
      </w:r>
      <w:r w:rsidR="00BE0F2C" w:rsidRPr="00BE0F2C">
        <w:rPr>
          <w:sz w:val="28"/>
        </w:rPr>
        <w:t xml:space="preserve">Поселения ущелья реки Черек издавна носят общее название </w:t>
      </w:r>
      <w:proofErr w:type="spellStart"/>
      <w:r w:rsidR="00BE0F2C" w:rsidRPr="00BE0F2C">
        <w:rPr>
          <w:sz w:val="28"/>
        </w:rPr>
        <w:t>Малкъар</w:t>
      </w:r>
      <w:proofErr w:type="spellEnd"/>
      <w:r w:rsidR="00BE0F2C" w:rsidRPr="00BE0F2C">
        <w:rPr>
          <w:sz w:val="28"/>
        </w:rPr>
        <w:t xml:space="preserve">, по имени легендарного </w:t>
      </w:r>
      <w:proofErr w:type="spellStart"/>
      <w:r w:rsidR="00BE0F2C" w:rsidRPr="00BE0F2C">
        <w:rPr>
          <w:sz w:val="28"/>
        </w:rPr>
        <w:t>Малкъара</w:t>
      </w:r>
      <w:proofErr w:type="spellEnd"/>
      <w:r w:rsidR="00BE0F2C" w:rsidRPr="00BE0F2C">
        <w:rPr>
          <w:sz w:val="28"/>
        </w:rPr>
        <w:t xml:space="preserve">, легенда о котором сохранилась в памяти народа и зафиксирована в историческом очерке первого балкарского историка Мисоста </w:t>
      </w:r>
      <w:proofErr w:type="spellStart"/>
      <w:r w:rsidR="00BE0F2C" w:rsidRPr="00BE0F2C">
        <w:rPr>
          <w:sz w:val="28"/>
        </w:rPr>
        <w:t>Абаева</w:t>
      </w:r>
      <w:proofErr w:type="spellEnd"/>
      <w:r w:rsidR="00BE0F2C" w:rsidRPr="00BE0F2C">
        <w:rPr>
          <w:sz w:val="28"/>
        </w:rPr>
        <w:t>. В этой легенде содержится и некоторое историческое зерно, первоначальная чистота которого засорена позднейшими добавлениями и вымыслами. Правы исследователи, сопоставлявшие этноним «</w:t>
      </w:r>
      <w:proofErr w:type="spellStart"/>
      <w:r w:rsidR="00BE0F2C" w:rsidRPr="00BE0F2C">
        <w:rPr>
          <w:sz w:val="28"/>
        </w:rPr>
        <w:t>малкар</w:t>
      </w:r>
      <w:proofErr w:type="spellEnd"/>
      <w:r w:rsidR="00BE0F2C" w:rsidRPr="00BE0F2C">
        <w:rPr>
          <w:sz w:val="28"/>
        </w:rPr>
        <w:t xml:space="preserve">»/ «балкар» с болгарами. К тому же, первые упоминания источников о болгарах связаны именно с Кавказом. Сирийский автор V-VI веков, </w:t>
      </w:r>
      <w:proofErr w:type="spellStart"/>
      <w:r w:rsidR="00BE0F2C" w:rsidRPr="00BE0F2C">
        <w:rPr>
          <w:sz w:val="28"/>
        </w:rPr>
        <w:t>Map</w:t>
      </w:r>
      <w:proofErr w:type="spellEnd"/>
      <w:r w:rsidR="00BE0F2C" w:rsidRPr="00BE0F2C">
        <w:rPr>
          <w:sz w:val="28"/>
        </w:rPr>
        <w:t xml:space="preserve"> </w:t>
      </w:r>
      <w:proofErr w:type="spellStart"/>
      <w:r w:rsidR="00BE0F2C" w:rsidRPr="00BE0F2C">
        <w:rPr>
          <w:sz w:val="28"/>
        </w:rPr>
        <w:t>Абас</w:t>
      </w:r>
      <w:proofErr w:type="spellEnd"/>
      <w:r w:rsidR="00BE0F2C" w:rsidRPr="00BE0F2C">
        <w:rPr>
          <w:sz w:val="28"/>
        </w:rPr>
        <w:t xml:space="preserve"> </w:t>
      </w:r>
      <w:proofErr w:type="spellStart"/>
      <w:r w:rsidR="00BE0F2C" w:rsidRPr="00BE0F2C">
        <w:rPr>
          <w:sz w:val="28"/>
        </w:rPr>
        <w:t>Котина</w:t>
      </w:r>
      <w:proofErr w:type="spellEnd"/>
      <w:r w:rsidR="00BE0F2C" w:rsidRPr="00BE0F2C">
        <w:rPr>
          <w:sz w:val="28"/>
        </w:rPr>
        <w:t xml:space="preserve">, чьи свидетельства использовал Моисей </w:t>
      </w:r>
      <w:proofErr w:type="spellStart"/>
      <w:r w:rsidR="00BE0F2C" w:rsidRPr="00BE0F2C">
        <w:rPr>
          <w:sz w:val="28"/>
        </w:rPr>
        <w:t>Хоренский</w:t>
      </w:r>
      <w:proofErr w:type="spellEnd"/>
      <w:r w:rsidR="00BE0F2C" w:rsidRPr="00BE0F2C">
        <w:rPr>
          <w:sz w:val="28"/>
        </w:rPr>
        <w:t xml:space="preserve">, локализует болгар к северу от Кавказского хребта «в цепи кавказской горы», так и называя край «землей </w:t>
      </w:r>
      <w:proofErr w:type="spellStart"/>
      <w:r w:rsidR="00BE0F2C" w:rsidRPr="00BE0F2C">
        <w:rPr>
          <w:sz w:val="28"/>
        </w:rPr>
        <w:t>болгаров</w:t>
      </w:r>
      <w:proofErr w:type="spellEnd"/>
      <w:r w:rsidR="00BE0F2C" w:rsidRPr="00BE0F2C">
        <w:rPr>
          <w:sz w:val="28"/>
        </w:rPr>
        <w:t>».</w:t>
      </w:r>
      <w:r w:rsidR="00BE0F2C" w:rsidRPr="00BE0F2C">
        <w:t xml:space="preserve"> </w:t>
      </w:r>
      <w:r w:rsidR="00BE0F2C" w:rsidRPr="00BE0F2C">
        <w:rPr>
          <w:sz w:val="28"/>
        </w:rPr>
        <w:t>Верхняя Балкария является одним из крупнейших балкарских сел. Вплоть до установления советской власти здесь находился центр Балкарского Горского общества, известного в народе как Уллу-</w:t>
      </w:r>
      <w:proofErr w:type="spellStart"/>
      <w:r w:rsidR="00BE0F2C" w:rsidRPr="00BE0F2C">
        <w:rPr>
          <w:sz w:val="28"/>
        </w:rPr>
        <w:t>Малкъар</w:t>
      </w:r>
      <w:proofErr w:type="spellEnd"/>
      <w:r w:rsidR="00BE0F2C" w:rsidRPr="00BE0F2C">
        <w:rPr>
          <w:sz w:val="28"/>
        </w:rPr>
        <w:t xml:space="preserve">, то есть Большая Балкария. Она включала территорию, начиная от </w:t>
      </w:r>
      <w:proofErr w:type="spellStart"/>
      <w:r w:rsidR="00BE0F2C" w:rsidRPr="00BE0F2C">
        <w:rPr>
          <w:sz w:val="28"/>
        </w:rPr>
        <w:t>Дигории</w:t>
      </w:r>
      <w:proofErr w:type="spellEnd"/>
      <w:r w:rsidR="00BE0F2C" w:rsidRPr="00BE0F2C">
        <w:rPr>
          <w:sz w:val="28"/>
        </w:rPr>
        <w:t xml:space="preserve"> на востоке, до </w:t>
      </w:r>
      <w:proofErr w:type="spellStart"/>
      <w:r w:rsidR="00BE0F2C" w:rsidRPr="00BE0F2C">
        <w:rPr>
          <w:sz w:val="28"/>
        </w:rPr>
        <w:t>Хулама</w:t>
      </w:r>
      <w:proofErr w:type="spellEnd"/>
      <w:r w:rsidR="00BE0F2C" w:rsidRPr="00BE0F2C">
        <w:rPr>
          <w:sz w:val="28"/>
        </w:rPr>
        <w:t xml:space="preserve"> на западе, с севера граничила с </w:t>
      </w:r>
      <w:proofErr w:type="spellStart"/>
      <w:r w:rsidR="00BE0F2C" w:rsidRPr="00BE0F2C">
        <w:rPr>
          <w:sz w:val="28"/>
        </w:rPr>
        <w:t>Ка</w:t>
      </w:r>
      <w:r w:rsidR="00BE0F2C">
        <w:rPr>
          <w:sz w:val="28"/>
        </w:rPr>
        <w:t>бардой</w:t>
      </w:r>
      <w:proofErr w:type="spellEnd"/>
      <w:r w:rsidR="00BE0F2C">
        <w:rPr>
          <w:sz w:val="28"/>
        </w:rPr>
        <w:t>, а с юга – со Сванетией.</w:t>
      </w:r>
    </w:p>
    <w:p w:rsidR="00BE0F2C" w:rsidRDefault="00BE0F2C" w:rsidP="00F770FE">
      <w:pPr>
        <w:ind w:firstLine="567"/>
        <w:contextualSpacing/>
        <w:jc w:val="both"/>
        <w:rPr>
          <w:sz w:val="28"/>
        </w:rPr>
      </w:pPr>
      <w:r w:rsidRPr="00BE0F2C">
        <w:rPr>
          <w:sz w:val="28"/>
        </w:rPr>
        <w:t xml:space="preserve">До апреля 1917 года около 20 поселков, аулов, родовых усадеб, располагавшиеся в Балкарском ущелье по берегам реки Черек Балкарский, входили в состав одного Балкарского сельского общества, которое после Февральской революции было разделено на два села: Верхняя Балкария и Нижняя Балкария. В 1926 году образовалась еще и Средняя Балкария. Балкарцы вплоть до сороковых годов XX века продолжали жить родовыми сообществами. Сохранившиеся исторические памятники, следы материальной культуры и миграционных систем в месте </w:t>
      </w:r>
      <w:proofErr w:type="spellStart"/>
      <w:r w:rsidRPr="00BE0F2C">
        <w:rPr>
          <w:sz w:val="28"/>
        </w:rPr>
        <w:t>Уштулу</w:t>
      </w:r>
      <w:proofErr w:type="spellEnd"/>
      <w:r w:rsidRPr="00BE0F2C">
        <w:rPr>
          <w:sz w:val="28"/>
        </w:rPr>
        <w:t xml:space="preserve"> свидетельствуют о довольно раннем заселении </w:t>
      </w:r>
      <w:proofErr w:type="spellStart"/>
      <w:r w:rsidRPr="00BE0F2C">
        <w:rPr>
          <w:sz w:val="28"/>
        </w:rPr>
        <w:t>Черекского</w:t>
      </w:r>
      <w:proofErr w:type="spellEnd"/>
      <w:r w:rsidRPr="00BE0F2C">
        <w:rPr>
          <w:sz w:val="28"/>
        </w:rPr>
        <w:t xml:space="preserve"> ущелья. П. Бутков в 1822 году на страницах «Вестника Европы» </w:t>
      </w:r>
      <w:proofErr w:type="gramStart"/>
      <w:r w:rsidRPr="00BE0F2C">
        <w:rPr>
          <w:sz w:val="28"/>
        </w:rPr>
        <w:t>( №</w:t>
      </w:r>
      <w:proofErr w:type="gramEnd"/>
      <w:r w:rsidRPr="00BE0F2C">
        <w:rPr>
          <w:sz w:val="28"/>
        </w:rPr>
        <w:t xml:space="preserve"> 21) сообщал, что в </w:t>
      </w:r>
      <w:proofErr w:type="spellStart"/>
      <w:r w:rsidRPr="00BE0F2C">
        <w:rPr>
          <w:sz w:val="28"/>
        </w:rPr>
        <w:t>Черекском</w:t>
      </w:r>
      <w:proofErr w:type="spellEnd"/>
      <w:r w:rsidRPr="00BE0F2C">
        <w:rPr>
          <w:sz w:val="28"/>
        </w:rPr>
        <w:t xml:space="preserve"> ущелье с X века живут современные балкарцы. Профессор Г. </w:t>
      </w:r>
      <w:proofErr w:type="spellStart"/>
      <w:r w:rsidRPr="00BE0F2C">
        <w:rPr>
          <w:sz w:val="28"/>
        </w:rPr>
        <w:t>Кокиев</w:t>
      </w:r>
      <w:proofErr w:type="spellEnd"/>
      <w:r w:rsidRPr="00BE0F2C">
        <w:rPr>
          <w:sz w:val="28"/>
        </w:rPr>
        <w:t xml:space="preserve"> также указывает, что балкарцы заселили </w:t>
      </w:r>
      <w:proofErr w:type="spellStart"/>
      <w:r w:rsidRPr="00BE0F2C">
        <w:rPr>
          <w:sz w:val="28"/>
        </w:rPr>
        <w:t>Черекское</w:t>
      </w:r>
      <w:proofErr w:type="spellEnd"/>
      <w:r w:rsidRPr="00BE0F2C">
        <w:rPr>
          <w:sz w:val="28"/>
        </w:rPr>
        <w:t xml:space="preserve"> ущелье не позднее X века. О Балкарском ущелье источники заговорили лишь в ХVII веке. В показаниях Сидора Семенова и Марка </w:t>
      </w:r>
      <w:proofErr w:type="spellStart"/>
      <w:r w:rsidRPr="00BE0F2C">
        <w:rPr>
          <w:sz w:val="28"/>
        </w:rPr>
        <w:t>Агапитова</w:t>
      </w:r>
      <w:proofErr w:type="spellEnd"/>
      <w:r w:rsidRPr="00BE0F2C">
        <w:rPr>
          <w:sz w:val="28"/>
        </w:rPr>
        <w:t xml:space="preserve">, данных в Посольском приказе в 1629 году, говорится: «То место, где они с </w:t>
      </w:r>
      <w:proofErr w:type="spellStart"/>
      <w:r w:rsidRPr="00BE0F2C">
        <w:rPr>
          <w:sz w:val="28"/>
        </w:rPr>
        <w:t>Каншов-Мурзово</w:t>
      </w:r>
      <w:proofErr w:type="spellEnd"/>
      <w:r w:rsidRPr="00BE0F2C">
        <w:rPr>
          <w:sz w:val="28"/>
        </w:rPr>
        <w:t xml:space="preserve"> ездили, владеют Мурзы Балкарских князей». В 1743 году документы сообщают о «волости </w:t>
      </w:r>
      <w:proofErr w:type="spellStart"/>
      <w:r w:rsidRPr="00BE0F2C">
        <w:rPr>
          <w:sz w:val="28"/>
        </w:rPr>
        <w:t>Малкар</w:t>
      </w:r>
      <w:proofErr w:type="spellEnd"/>
      <w:r w:rsidRPr="00BE0F2C">
        <w:rPr>
          <w:sz w:val="28"/>
        </w:rPr>
        <w:t xml:space="preserve"> в вершинах реки Черека»; в 1765 году – о народе «балкар», который находится по соседству с «</w:t>
      </w:r>
      <w:proofErr w:type="spellStart"/>
      <w:r w:rsidRPr="00BE0F2C">
        <w:rPr>
          <w:sz w:val="28"/>
        </w:rPr>
        <w:t>Дюгером</w:t>
      </w:r>
      <w:proofErr w:type="spellEnd"/>
      <w:r w:rsidRPr="00BE0F2C">
        <w:rPr>
          <w:sz w:val="28"/>
        </w:rPr>
        <w:t xml:space="preserve">». По сведениям </w:t>
      </w:r>
      <w:proofErr w:type="spellStart"/>
      <w:r w:rsidRPr="00BE0F2C">
        <w:rPr>
          <w:sz w:val="28"/>
        </w:rPr>
        <w:t>Гюльденштедта</w:t>
      </w:r>
      <w:proofErr w:type="spellEnd"/>
      <w:r w:rsidRPr="00BE0F2C">
        <w:rPr>
          <w:sz w:val="28"/>
        </w:rPr>
        <w:t xml:space="preserve">, «округ </w:t>
      </w:r>
      <w:proofErr w:type="spellStart"/>
      <w:r w:rsidRPr="00BE0F2C">
        <w:rPr>
          <w:sz w:val="28"/>
        </w:rPr>
        <w:t>Малкар</w:t>
      </w:r>
      <w:proofErr w:type="spellEnd"/>
      <w:r w:rsidRPr="00BE0F2C">
        <w:rPr>
          <w:sz w:val="28"/>
        </w:rPr>
        <w:t xml:space="preserve">» «...содержит в себе около 1000 семейств (в 1772 </w:t>
      </w:r>
      <w:proofErr w:type="gramStart"/>
      <w:r w:rsidRPr="00BE0F2C">
        <w:rPr>
          <w:sz w:val="28"/>
        </w:rPr>
        <w:t>году )</w:t>
      </w:r>
      <w:proofErr w:type="gramEnd"/>
      <w:r w:rsidRPr="00BE0F2C">
        <w:rPr>
          <w:sz w:val="28"/>
        </w:rPr>
        <w:t xml:space="preserve">». Семья Басият, отмечает далее автор, считалась в этом округе княжеской. Спустя три десятилетия </w:t>
      </w:r>
      <w:proofErr w:type="spellStart"/>
      <w:r w:rsidRPr="00BE0F2C">
        <w:rPr>
          <w:sz w:val="28"/>
        </w:rPr>
        <w:t>Клапрот</w:t>
      </w:r>
      <w:proofErr w:type="spellEnd"/>
      <w:r w:rsidRPr="00BE0F2C">
        <w:rPr>
          <w:sz w:val="28"/>
        </w:rPr>
        <w:t xml:space="preserve"> в селении </w:t>
      </w:r>
      <w:proofErr w:type="spellStart"/>
      <w:r w:rsidRPr="00BE0F2C">
        <w:rPr>
          <w:sz w:val="28"/>
        </w:rPr>
        <w:t>Малкар</w:t>
      </w:r>
      <w:proofErr w:type="spellEnd"/>
      <w:r w:rsidRPr="00BE0F2C">
        <w:rPr>
          <w:sz w:val="28"/>
        </w:rPr>
        <w:t xml:space="preserve"> насчитал 1200 семей. Побывавший в </w:t>
      </w:r>
      <w:proofErr w:type="spellStart"/>
      <w:r w:rsidRPr="00BE0F2C">
        <w:rPr>
          <w:sz w:val="28"/>
        </w:rPr>
        <w:t>Черекском</w:t>
      </w:r>
      <w:proofErr w:type="spellEnd"/>
      <w:r w:rsidRPr="00BE0F2C">
        <w:rPr>
          <w:sz w:val="28"/>
        </w:rPr>
        <w:t xml:space="preserve"> ущелье в 1884 году М.З. Кипиани называет 18 аулов: </w:t>
      </w:r>
      <w:proofErr w:type="spellStart"/>
      <w:r w:rsidRPr="00BE0F2C">
        <w:rPr>
          <w:sz w:val="28"/>
        </w:rPr>
        <w:t>Мухол</w:t>
      </w:r>
      <w:proofErr w:type="spellEnd"/>
      <w:r w:rsidRPr="00BE0F2C">
        <w:rPr>
          <w:sz w:val="28"/>
        </w:rPr>
        <w:t xml:space="preserve">, </w:t>
      </w:r>
      <w:proofErr w:type="spellStart"/>
      <w:r w:rsidRPr="00BE0F2C">
        <w:rPr>
          <w:sz w:val="28"/>
        </w:rPr>
        <w:t>Тебен</w:t>
      </w:r>
      <w:proofErr w:type="spellEnd"/>
      <w:r w:rsidRPr="00BE0F2C">
        <w:rPr>
          <w:sz w:val="28"/>
        </w:rPr>
        <w:t xml:space="preserve"> эль, </w:t>
      </w:r>
      <w:proofErr w:type="spellStart"/>
      <w:r w:rsidRPr="00BE0F2C">
        <w:rPr>
          <w:sz w:val="28"/>
        </w:rPr>
        <w:t>Мукуш</w:t>
      </w:r>
      <w:proofErr w:type="spellEnd"/>
      <w:r w:rsidRPr="00BE0F2C">
        <w:rPr>
          <w:sz w:val="28"/>
        </w:rPr>
        <w:t xml:space="preserve">, </w:t>
      </w:r>
      <w:proofErr w:type="spellStart"/>
      <w:r w:rsidRPr="00BE0F2C">
        <w:rPr>
          <w:sz w:val="28"/>
        </w:rPr>
        <w:t>Коспарты</w:t>
      </w:r>
      <w:proofErr w:type="spellEnd"/>
      <w:r w:rsidRPr="00BE0F2C">
        <w:rPr>
          <w:sz w:val="28"/>
        </w:rPr>
        <w:t xml:space="preserve">, </w:t>
      </w:r>
      <w:proofErr w:type="spellStart"/>
      <w:r w:rsidRPr="00BE0F2C">
        <w:rPr>
          <w:sz w:val="28"/>
        </w:rPr>
        <w:t>Зарашкы</w:t>
      </w:r>
      <w:proofErr w:type="spellEnd"/>
      <w:r w:rsidRPr="00BE0F2C">
        <w:rPr>
          <w:sz w:val="28"/>
        </w:rPr>
        <w:t xml:space="preserve">, </w:t>
      </w:r>
      <w:proofErr w:type="spellStart"/>
      <w:r w:rsidRPr="00BE0F2C">
        <w:rPr>
          <w:sz w:val="28"/>
        </w:rPr>
        <w:t>Зылгы</w:t>
      </w:r>
      <w:proofErr w:type="spellEnd"/>
      <w:r w:rsidRPr="00BE0F2C">
        <w:rPr>
          <w:sz w:val="28"/>
        </w:rPr>
        <w:t xml:space="preserve">, Нижний </w:t>
      </w:r>
      <w:proofErr w:type="spellStart"/>
      <w:r w:rsidRPr="00BE0F2C">
        <w:rPr>
          <w:sz w:val="28"/>
        </w:rPr>
        <w:t>Чегет</w:t>
      </w:r>
      <w:proofErr w:type="spellEnd"/>
      <w:r w:rsidRPr="00BE0F2C">
        <w:rPr>
          <w:sz w:val="28"/>
        </w:rPr>
        <w:t xml:space="preserve">, Верхний </w:t>
      </w:r>
      <w:proofErr w:type="spellStart"/>
      <w:r w:rsidRPr="00BE0F2C">
        <w:rPr>
          <w:sz w:val="28"/>
        </w:rPr>
        <w:t>Чегет</w:t>
      </w:r>
      <w:proofErr w:type="spellEnd"/>
      <w:r w:rsidRPr="00BE0F2C">
        <w:rPr>
          <w:sz w:val="28"/>
        </w:rPr>
        <w:t xml:space="preserve">, </w:t>
      </w:r>
      <w:proofErr w:type="spellStart"/>
      <w:r w:rsidRPr="00BE0F2C">
        <w:rPr>
          <w:sz w:val="28"/>
        </w:rPr>
        <w:t>Курнаят</w:t>
      </w:r>
      <w:proofErr w:type="spellEnd"/>
      <w:r w:rsidRPr="00BE0F2C">
        <w:rPr>
          <w:sz w:val="28"/>
        </w:rPr>
        <w:t xml:space="preserve">, </w:t>
      </w:r>
      <w:proofErr w:type="spellStart"/>
      <w:r w:rsidRPr="00BE0F2C">
        <w:rPr>
          <w:sz w:val="28"/>
        </w:rPr>
        <w:t>Шаурдат</w:t>
      </w:r>
      <w:proofErr w:type="spellEnd"/>
      <w:r w:rsidRPr="00BE0F2C">
        <w:rPr>
          <w:sz w:val="28"/>
        </w:rPr>
        <w:t xml:space="preserve">, </w:t>
      </w:r>
      <w:proofErr w:type="spellStart"/>
      <w:r w:rsidRPr="00BE0F2C">
        <w:rPr>
          <w:sz w:val="28"/>
        </w:rPr>
        <w:t>Сауту</w:t>
      </w:r>
      <w:proofErr w:type="spellEnd"/>
      <w:r w:rsidRPr="00BE0F2C">
        <w:rPr>
          <w:sz w:val="28"/>
        </w:rPr>
        <w:t xml:space="preserve">, </w:t>
      </w:r>
      <w:proofErr w:type="spellStart"/>
      <w:r w:rsidRPr="00BE0F2C">
        <w:rPr>
          <w:sz w:val="28"/>
        </w:rPr>
        <w:t>Фардык</w:t>
      </w:r>
      <w:proofErr w:type="spellEnd"/>
      <w:r w:rsidRPr="00BE0F2C">
        <w:rPr>
          <w:sz w:val="28"/>
        </w:rPr>
        <w:t xml:space="preserve">, </w:t>
      </w:r>
      <w:proofErr w:type="spellStart"/>
      <w:r w:rsidRPr="00BE0F2C">
        <w:rPr>
          <w:sz w:val="28"/>
        </w:rPr>
        <w:t>Чегет</w:t>
      </w:r>
      <w:proofErr w:type="spellEnd"/>
      <w:r w:rsidRPr="00BE0F2C">
        <w:rPr>
          <w:sz w:val="28"/>
        </w:rPr>
        <w:t xml:space="preserve"> эль, Верхний </w:t>
      </w:r>
      <w:proofErr w:type="spellStart"/>
      <w:r w:rsidRPr="00BE0F2C">
        <w:rPr>
          <w:sz w:val="28"/>
        </w:rPr>
        <w:t>Ышканты</w:t>
      </w:r>
      <w:proofErr w:type="spellEnd"/>
      <w:r w:rsidRPr="00BE0F2C">
        <w:rPr>
          <w:sz w:val="28"/>
        </w:rPr>
        <w:t xml:space="preserve">, Нижний </w:t>
      </w:r>
      <w:proofErr w:type="spellStart"/>
      <w:r w:rsidRPr="00BE0F2C">
        <w:rPr>
          <w:sz w:val="28"/>
        </w:rPr>
        <w:t>Ышканты</w:t>
      </w:r>
      <w:proofErr w:type="spellEnd"/>
      <w:r w:rsidRPr="00BE0F2C">
        <w:rPr>
          <w:sz w:val="28"/>
        </w:rPr>
        <w:t xml:space="preserve">, Верхний </w:t>
      </w:r>
      <w:proofErr w:type="spellStart"/>
      <w:r w:rsidRPr="00BE0F2C">
        <w:rPr>
          <w:sz w:val="28"/>
        </w:rPr>
        <w:t>Кюнлюм</w:t>
      </w:r>
      <w:proofErr w:type="spellEnd"/>
      <w:r w:rsidRPr="00BE0F2C">
        <w:rPr>
          <w:sz w:val="28"/>
        </w:rPr>
        <w:t xml:space="preserve">, Нижний </w:t>
      </w:r>
      <w:proofErr w:type="spellStart"/>
      <w:r w:rsidRPr="00BE0F2C">
        <w:rPr>
          <w:sz w:val="28"/>
        </w:rPr>
        <w:t>Кюнлюм</w:t>
      </w:r>
      <w:proofErr w:type="spellEnd"/>
      <w:r w:rsidRPr="00BE0F2C">
        <w:rPr>
          <w:sz w:val="28"/>
        </w:rPr>
        <w:t>, Тура-</w:t>
      </w:r>
      <w:proofErr w:type="spellStart"/>
      <w:r w:rsidRPr="00BE0F2C">
        <w:rPr>
          <w:sz w:val="28"/>
        </w:rPr>
        <w:t>Хабла</w:t>
      </w:r>
      <w:proofErr w:type="spellEnd"/>
      <w:r w:rsidRPr="00BE0F2C">
        <w:rPr>
          <w:sz w:val="28"/>
        </w:rPr>
        <w:t xml:space="preserve">, представлявшие собой более или менее крупные населенные </w:t>
      </w:r>
      <w:r w:rsidRPr="00BE0F2C">
        <w:rPr>
          <w:sz w:val="28"/>
        </w:rPr>
        <w:lastRenderedPageBreak/>
        <w:t xml:space="preserve">пункты и составившие так называемое Балкарское общество. В последней трети ХVII века грузинские цари и князья русской ориентации, спасаясь от </w:t>
      </w:r>
      <w:proofErr w:type="spellStart"/>
      <w:r w:rsidRPr="00BE0F2C">
        <w:rPr>
          <w:sz w:val="28"/>
        </w:rPr>
        <w:t>яроcти</w:t>
      </w:r>
      <w:proofErr w:type="spellEnd"/>
      <w:r w:rsidRPr="00BE0F2C">
        <w:rPr>
          <w:sz w:val="28"/>
        </w:rPr>
        <w:t xml:space="preserve"> турецких и персидских интервентов, не раз скрывались в Балкарии. А в 1781 году восстание </w:t>
      </w:r>
      <w:proofErr w:type="spellStart"/>
      <w:r w:rsidRPr="00BE0F2C">
        <w:rPr>
          <w:sz w:val="28"/>
        </w:rPr>
        <w:t>дигорских</w:t>
      </w:r>
      <w:proofErr w:type="spellEnd"/>
      <w:r w:rsidRPr="00BE0F2C">
        <w:rPr>
          <w:sz w:val="28"/>
        </w:rPr>
        <w:t xml:space="preserve"> крестьян во главе с </w:t>
      </w:r>
      <w:proofErr w:type="spellStart"/>
      <w:r w:rsidRPr="00BE0F2C">
        <w:rPr>
          <w:sz w:val="28"/>
        </w:rPr>
        <w:t>Бекби</w:t>
      </w:r>
      <w:proofErr w:type="spellEnd"/>
      <w:r w:rsidRPr="00BE0F2C">
        <w:rPr>
          <w:sz w:val="28"/>
        </w:rPr>
        <w:t xml:space="preserve"> в Осетии поддержали крестьяне Балкарского общества, в силу чего восставшие в </w:t>
      </w:r>
      <w:proofErr w:type="spellStart"/>
      <w:r w:rsidRPr="00BE0F2C">
        <w:rPr>
          <w:sz w:val="28"/>
        </w:rPr>
        <w:t>Дигории</w:t>
      </w:r>
      <w:proofErr w:type="spellEnd"/>
      <w:r w:rsidRPr="00BE0F2C">
        <w:rPr>
          <w:sz w:val="28"/>
        </w:rPr>
        <w:t xml:space="preserve"> одержали победу. Еще в древние времена Балкарское общество знало о Русском государстве, называемом ими «</w:t>
      </w:r>
      <w:proofErr w:type="spellStart"/>
      <w:r w:rsidRPr="00BE0F2C">
        <w:rPr>
          <w:sz w:val="28"/>
        </w:rPr>
        <w:t>московиею</w:t>
      </w:r>
      <w:proofErr w:type="spellEnd"/>
      <w:r w:rsidRPr="00BE0F2C">
        <w:rPr>
          <w:sz w:val="28"/>
        </w:rPr>
        <w:t xml:space="preserve">», и его силе. Знали о Балкарии и в России. В первой половине ХVII века царская казна испытывала настоятельную нужду в деньгах. Нужду, которая, как известно, вскоре явилась источником серьезных затруднений и привела к медному бунту. И весть о том, что в верховьях реки Черека в «местности Балкар» есть крупные месторождения серебряных руд, вызвала пристальный интерес Москвы. Подробные сведения о руде дал в своих отписках в Польский приказ терский воевода И.А. Дашков в 1629 году. В 1651 году через Балкарское общество в дружественную </w:t>
      </w:r>
      <w:proofErr w:type="spellStart"/>
      <w:r w:rsidRPr="00BE0F2C">
        <w:rPr>
          <w:sz w:val="28"/>
        </w:rPr>
        <w:t>Имеретию</w:t>
      </w:r>
      <w:proofErr w:type="spellEnd"/>
      <w:r w:rsidRPr="00BE0F2C">
        <w:rPr>
          <w:sz w:val="28"/>
        </w:rPr>
        <w:t xml:space="preserve"> приехало русское посольство Московского государства во главе с видным дипломатическим деятелем А.И. Иевлевым. 17 мая посольство прибыло к балкарским владельцам и пробыло здесь до 1 мая. В Балкарии посольство встретили одобрительно и оказали широкое гостеприимство, так как установление дружеских отношений с Россией соответствовало её целям. Отсюда послы по перевалу </w:t>
      </w:r>
      <w:proofErr w:type="spellStart"/>
      <w:r w:rsidRPr="00BE0F2C">
        <w:rPr>
          <w:sz w:val="28"/>
        </w:rPr>
        <w:t>Гезевцик</w:t>
      </w:r>
      <w:proofErr w:type="spellEnd"/>
      <w:r w:rsidRPr="00BE0F2C">
        <w:rPr>
          <w:sz w:val="28"/>
        </w:rPr>
        <w:t xml:space="preserve"> (3435 м над уровнем моря) прошли в Закавказье и обратно. Балкарские </w:t>
      </w:r>
      <w:proofErr w:type="spellStart"/>
      <w:r w:rsidRPr="00BE0F2C">
        <w:rPr>
          <w:sz w:val="28"/>
        </w:rPr>
        <w:t>таубии</w:t>
      </w:r>
      <w:proofErr w:type="spellEnd"/>
      <w:r w:rsidRPr="00BE0F2C">
        <w:rPr>
          <w:sz w:val="28"/>
        </w:rPr>
        <w:t xml:space="preserve"> помогли в обеспечении посольства средствами передвижения, питанием и охраной в пути. Источники указывают на активную политику балкарских князей в области установления дружественных отношений России с Грузией. В ходе переговоров упоминалось имя балкарского </w:t>
      </w:r>
      <w:proofErr w:type="spellStart"/>
      <w:r w:rsidRPr="00BE0F2C">
        <w:rPr>
          <w:sz w:val="28"/>
        </w:rPr>
        <w:t>таубия</w:t>
      </w:r>
      <w:proofErr w:type="spellEnd"/>
      <w:r w:rsidRPr="00BE0F2C">
        <w:rPr>
          <w:sz w:val="28"/>
        </w:rPr>
        <w:t xml:space="preserve"> </w:t>
      </w:r>
      <w:proofErr w:type="spellStart"/>
      <w:r w:rsidRPr="00BE0F2C">
        <w:rPr>
          <w:sz w:val="28"/>
        </w:rPr>
        <w:t>Айдобола</w:t>
      </w:r>
      <w:proofErr w:type="spellEnd"/>
      <w:r w:rsidRPr="00BE0F2C">
        <w:rPr>
          <w:sz w:val="28"/>
        </w:rPr>
        <w:t xml:space="preserve">, как возможного посредника в укреплении русско-грузинских связей. </w:t>
      </w:r>
    </w:p>
    <w:p w:rsidR="00BE0F2C" w:rsidRPr="00BE0F2C" w:rsidRDefault="00BE0F2C" w:rsidP="00F770FE">
      <w:pPr>
        <w:ind w:firstLine="567"/>
        <w:contextualSpacing/>
        <w:jc w:val="both"/>
        <w:rPr>
          <w:sz w:val="28"/>
        </w:rPr>
      </w:pPr>
      <w:r w:rsidRPr="00BE0F2C">
        <w:rPr>
          <w:sz w:val="28"/>
        </w:rPr>
        <w:t xml:space="preserve">Путь по </w:t>
      </w:r>
      <w:proofErr w:type="spellStart"/>
      <w:r w:rsidRPr="00BE0F2C">
        <w:rPr>
          <w:sz w:val="28"/>
        </w:rPr>
        <w:t>Черекскому</w:t>
      </w:r>
      <w:proofErr w:type="spellEnd"/>
      <w:r w:rsidRPr="00BE0F2C">
        <w:rPr>
          <w:sz w:val="28"/>
        </w:rPr>
        <w:t xml:space="preserve"> ущелью становится своего рода дипломатической дорогой. Ею воспользовалось Имеретинское посольство, направляющееся в Москву во главе с </w:t>
      </w:r>
      <w:proofErr w:type="spellStart"/>
      <w:r w:rsidRPr="00BE0F2C">
        <w:rPr>
          <w:sz w:val="28"/>
        </w:rPr>
        <w:t>Ломкаци</w:t>
      </w:r>
      <w:proofErr w:type="spellEnd"/>
      <w:r w:rsidRPr="00BE0F2C">
        <w:rPr>
          <w:sz w:val="28"/>
        </w:rPr>
        <w:t xml:space="preserve"> Джапаридзе и прибывшее в столицу Российского государства 19 сентября 1652 года. Тем же путем тремя годами позже прошли русские послы В. </w:t>
      </w:r>
      <w:proofErr w:type="spellStart"/>
      <w:r w:rsidRPr="00BE0F2C">
        <w:rPr>
          <w:sz w:val="28"/>
        </w:rPr>
        <w:t>Кидовников</w:t>
      </w:r>
      <w:proofErr w:type="spellEnd"/>
      <w:r w:rsidRPr="00BE0F2C">
        <w:rPr>
          <w:sz w:val="28"/>
        </w:rPr>
        <w:t xml:space="preserve"> и Ф. </w:t>
      </w:r>
      <w:proofErr w:type="spellStart"/>
      <w:r w:rsidRPr="00BE0F2C">
        <w:rPr>
          <w:sz w:val="28"/>
        </w:rPr>
        <w:t>Плошин</w:t>
      </w:r>
      <w:proofErr w:type="spellEnd"/>
      <w:r w:rsidRPr="00BE0F2C">
        <w:rPr>
          <w:sz w:val="28"/>
        </w:rPr>
        <w:t xml:space="preserve">. После завершения очередных переговоров, весной 1658 года из </w:t>
      </w:r>
      <w:proofErr w:type="spellStart"/>
      <w:r w:rsidRPr="00BE0F2C">
        <w:rPr>
          <w:sz w:val="28"/>
        </w:rPr>
        <w:t>Имеретии</w:t>
      </w:r>
      <w:proofErr w:type="spellEnd"/>
      <w:r w:rsidRPr="00BE0F2C">
        <w:rPr>
          <w:sz w:val="28"/>
        </w:rPr>
        <w:t xml:space="preserve"> в Москву выехал кахетинский царь Теймураз. Путь его лежал через </w:t>
      </w:r>
      <w:proofErr w:type="spellStart"/>
      <w:r w:rsidRPr="00BE0F2C">
        <w:rPr>
          <w:sz w:val="28"/>
        </w:rPr>
        <w:t>Кабарду</w:t>
      </w:r>
      <w:proofErr w:type="spellEnd"/>
      <w:r w:rsidRPr="00BE0F2C">
        <w:rPr>
          <w:sz w:val="28"/>
        </w:rPr>
        <w:t xml:space="preserve"> и Балкарию, здесь к царскому кортежу присоединился </w:t>
      </w:r>
      <w:proofErr w:type="spellStart"/>
      <w:r w:rsidRPr="00BE0F2C">
        <w:rPr>
          <w:sz w:val="28"/>
        </w:rPr>
        <w:t>таубий</w:t>
      </w:r>
      <w:proofErr w:type="spellEnd"/>
      <w:r w:rsidRPr="00BE0F2C">
        <w:rPr>
          <w:sz w:val="28"/>
        </w:rPr>
        <w:t xml:space="preserve"> </w:t>
      </w:r>
      <w:proofErr w:type="spellStart"/>
      <w:r w:rsidRPr="00BE0F2C">
        <w:rPr>
          <w:sz w:val="28"/>
        </w:rPr>
        <w:t>Айдобол</w:t>
      </w:r>
      <w:proofErr w:type="spellEnd"/>
      <w:r w:rsidRPr="00BE0F2C">
        <w:rPr>
          <w:sz w:val="28"/>
        </w:rPr>
        <w:t xml:space="preserve">. В сентябре посольство прибыло в Москву и было торжественно принято царем Алексеем Михайловичем в </w:t>
      </w:r>
      <w:proofErr w:type="spellStart"/>
      <w:r w:rsidRPr="00BE0F2C">
        <w:rPr>
          <w:sz w:val="28"/>
        </w:rPr>
        <w:t>Грановитой</w:t>
      </w:r>
      <w:proofErr w:type="spellEnd"/>
      <w:r w:rsidRPr="00BE0F2C">
        <w:rPr>
          <w:sz w:val="28"/>
        </w:rPr>
        <w:t xml:space="preserve"> Палате. Царь подчеркнул удовольствие, с каким он узнал о милостях </w:t>
      </w:r>
      <w:proofErr w:type="spellStart"/>
      <w:r w:rsidRPr="00BE0F2C">
        <w:rPr>
          <w:sz w:val="28"/>
        </w:rPr>
        <w:t>Айдобола</w:t>
      </w:r>
      <w:proofErr w:type="spellEnd"/>
      <w:r w:rsidRPr="00BE0F2C">
        <w:rPr>
          <w:sz w:val="28"/>
        </w:rPr>
        <w:t xml:space="preserve"> к русским посольствам. «Согласно чести» ему поднесли богатые подарки от имени царя Алексея Михайловича, что, безусловно, было знаком большого внимания. Настоящее состояние источников не раскрывает подробностей пребывания балкарского князя в Москве, в которой он находился около года. Однако длительность пребывания </w:t>
      </w:r>
      <w:proofErr w:type="spellStart"/>
      <w:r w:rsidRPr="00BE0F2C">
        <w:rPr>
          <w:sz w:val="28"/>
        </w:rPr>
        <w:t>Айдобола</w:t>
      </w:r>
      <w:proofErr w:type="spellEnd"/>
      <w:r w:rsidRPr="00BE0F2C">
        <w:rPr>
          <w:sz w:val="28"/>
        </w:rPr>
        <w:t xml:space="preserve"> в столице указывает на определенный его статус, вероятно, связанный с политической миссией укрепления русско-балкарских отношений. Стражи минувших дней – боевые башни и полуразрушенные крепости – свидетельствуют о том, что длительные периоды дружественных отношений с соседними народами сменялись конфликтами. Суровые условия феодальных войн воспитали военный дух, и часть населения занималась походами на сторону за наживой. Феодальная знать </w:t>
      </w:r>
      <w:r w:rsidRPr="00BE0F2C">
        <w:rPr>
          <w:sz w:val="28"/>
        </w:rPr>
        <w:lastRenderedPageBreak/>
        <w:t>организовывала набеги в Сванетию, разоряла аулы и возвращалась с добычей и пленными. Пленных продавали и нередко превращали в рабов. Причем, не осуждалось, если удавалось угонять от неприятеля скот, захватывать имущество и уводить людей в рабство, но «заниматься у себя воровством</w:t>
      </w:r>
      <w:r>
        <w:rPr>
          <w:sz w:val="28"/>
        </w:rPr>
        <w:t>» считалось позором и низостью.</w:t>
      </w:r>
    </w:p>
    <w:p w:rsidR="00BE0F2C" w:rsidRPr="00BE0F2C" w:rsidRDefault="00BE0F2C" w:rsidP="00F770FE">
      <w:pPr>
        <w:ind w:firstLine="567"/>
        <w:contextualSpacing/>
        <w:jc w:val="both"/>
        <w:rPr>
          <w:sz w:val="28"/>
        </w:rPr>
      </w:pPr>
      <w:r w:rsidRPr="00BE0F2C">
        <w:rPr>
          <w:sz w:val="28"/>
        </w:rPr>
        <w:t xml:space="preserve">В период коллективизации в Верхней Балкарии были созданы колхозы имени </w:t>
      </w:r>
      <w:proofErr w:type="spellStart"/>
      <w:r w:rsidRPr="00BE0F2C">
        <w:rPr>
          <w:sz w:val="28"/>
        </w:rPr>
        <w:t>Сарбашева</w:t>
      </w:r>
      <w:proofErr w:type="spellEnd"/>
      <w:r w:rsidRPr="00BE0F2C">
        <w:rPr>
          <w:sz w:val="28"/>
        </w:rPr>
        <w:t xml:space="preserve"> (поселки </w:t>
      </w:r>
      <w:proofErr w:type="spellStart"/>
      <w:r w:rsidRPr="00BE0F2C">
        <w:rPr>
          <w:sz w:val="28"/>
        </w:rPr>
        <w:t>Фардык</w:t>
      </w:r>
      <w:proofErr w:type="spellEnd"/>
      <w:r w:rsidRPr="00BE0F2C">
        <w:rPr>
          <w:sz w:val="28"/>
        </w:rPr>
        <w:t xml:space="preserve">, </w:t>
      </w:r>
      <w:proofErr w:type="spellStart"/>
      <w:r w:rsidRPr="00BE0F2C">
        <w:rPr>
          <w:sz w:val="28"/>
        </w:rPr>
        <w:t>Сауту</w:t>
      </w:r>
      <w:proofErr w:type="spellEnd"/>
      <w:r w:rsidRPr="00BE0F2C">
        <w:rPr>
          <w:sz w:val="28"/>
        </w:rPr>
        <w:t xml:space="preserve">, </w:t>
      </w:r>
      <w:proofErr w:type="spellStart"/>
      <w:r w:rsidRPr="00BE0F2C">
        <w:rPr>
          <w:sz w:val="28"/>
        </w:rPr>
        <w:t>Чегет</w:t>
      </w:r>
      <w:proofErr w:type="spellEnd"/>
      <w:r w:rsidRPr="00BE0F2C">
        <w:rPr>
          <w:sz w:val="28"/>
        </w:rPr>
        <w:t xml:space="preserve">), «Верхняя Балкария» (поселки </w:t>
      </w:r>
      <w:proofErr w:type="spellStart"/>
      <w:r w:rsidRPr="00BE0F2C">
        <w:rPr>
          <w:sz w:val="28"/>
        </w:rPr>
        <w:t>Туура-Хабла</w:t>
      </w:r>
      <w:proofErr w:type="spellEnd"/>
      <w:r w:rsidRPr="00BE0F2C">
        <w:rPr>
          <w:sz w:val="28"/>
        </w:rPr>
        <w:t xml:space="preserve">, Верхний и Нижний </w:t>
      </w:r>
      <w:proofErr w:type="spellStart"/>
      <w:r w:rsidRPr="00BE0F2C">
        <w:rPr>
          <w:sz w:val="28"/>
        </w:rPr>
        <w:t>Ышканты</w:t>
      </w:r>
      <w:proofErr w:type="spellEnd"/>
      <w:r w:rsidRPr="00BE0F2C">
        <w:rPr>
          <w:sz w:val="28"/>
        </w:rPr>
        <w:t xml:space="preserve">), имени Кирова (поселки Верхний и Нижний </w:t>
      </w:r>
      <w:proofErr w:type="spellStart"/>
      <w:r w:rsidRPr="00BE0F2C">
        <w:rPr>
          <w:sz w:val="28"/>
        </w:rPr>
        <w:t>Кюнлюм</w:t>
      </w:r>
      <w:proofErr w:type="spellEnd"/>
      <w:r w:rsidRPr="00BE0F2C">
        <w:rPr>
          <w:sz w:val="28"/>
        </w:rPr>
        <w:t xml:space="preserve">), в поселке </w:t>
      </w:r>
      <w:proofErr w:type="spellStart"/>
      <w:r w:rsidRPr="00BE0F2C">
        <w:rPr>
          <w:sz w:val="28"/>
        </w:rPr>
        <w:t>Шаурдат</w:t>
      </w:r>
      <w:proofErr w:type="spellEnd"/>
      <w:r w:rsidRPr="00BE0F2C">
        <w:rPr>
          <w:sz w:val="28"/>
        </w:rPr>
        <w:t xml:space="preserve"> был создан колхоз им. ОГПУ. Большинство колхозов представляли собой мелкие объединения, деятельность которых осуществлялась на основе устава животноводческих товариществ по совместному содержанию и уходу за скотом. К январю 1931 года в Верхней Балкарии в колхозы вступили 70 хозяйств из 756, что составило всего 9,2 %. Однако процент коллективизации к концу 1931 года в колхозе им. ОГПУ составил 100%, им. </w:t>
      </w:r>
      <w:proofErr w:type="spellStart"/>
      <w:r w:rsidRPr="00BE0F2C">
        <w:rPr>
          <w:sz w:val="28"/>
        </w:rPr>
        <w:t>Насту</w:t>
      </w:r>
      <w:r>
        <w:rPr>
          <w:sz w:val="28"/>
        </w:rPr>
        <w:t>ева</w:t>
      </w:r>
      <w:proofErr w:type="spellEnd"/>
      <w:r>
        <w:rPr>
          <w:sz w:val="28"/>
        </w:rPr>
        <w:t xml:space="preserve"> – 72%, им. </w:t>
      </w:r>
      <w:proofErr w:type="spellStart"/>
      <w:r>
        <w:rPr>
          <w:sz w:val="28"/>
        </w:rPr>
        <w:t>Сарбашева</w:t>
      </w:r>
      <w:proofErr w:type="spellEnd"/>
      <w:r>
        <w:rPr>
          <w:sz w:val="28"/>
        </w:rPr>
        <w:t xml:space="preserve"> – 30%.</w:t>
      </w:r>
    </w:p>
    <w:p w:rsidR="00BE0F2C" w:rsidRPr="00BE0F2C" w:rsidRDefault="00BE0F2C" w:rsidP="00F770FE">
      <w:pPr>
        <w:ind w:firstLine="567"/>
        <w:contextualSpacing/>
        <w:jc w:val="both"/>
        <w:rPr>
          <w:sz w:val="28"/>
        </w:rPr>
      </w:pPr>
      <w:r w:rsidRPr="00BE0F2C">
        <w:rPr>
          <w:sz w:val="28"/>
        </w:rPr>
        <w:t xml:space="preserve">До марта 1944 года здесь располагались Верхне-Балкарский сельский Совет, объединявший населенные пункты Верхний и Нижний </w:t>
      </w:r>
      <w:proofErr w:type="spellStart"/>
      <w:r w:rsidRPr="00BE0F2C">
        <w:rPr>
          <w:sz w:val="28"/>
        </w:rPr>
        <w:t>Ышканты</w:t>
      </w:r>
      <w:proofErr w:type="spellEnd"/>
      <w:r w:rsidRPr="00BE0F2C">
        <w:rPr>
          <w:sz w:val="28"/>
        </w:rPr>
        <w:t>, Тура-</w:t>
      </w:r>
      <w:proofErr w:type="spellStart"/>
      <w:r w:rsidRPr="00BE0F2C">
        <w:rPr>
          <w:sz w:val="28"/>
        </w:rPr>
        <w:t>Хабла</w:t>
      </w:r>
      <w:proofErr w:type="spellEnd"/>
      <w:r w:rsidRPr="00BE0F2C">
        <w:rPr>
          <w:sz w:val="28"/>
        </w:rPr>
        <w:t xml:space="preserve">, Верхний и Нижний </w:t>
      </w:r>
      <w:proofErr w:type="spellStart"/>
      <w:r w:rsidRPr="00BE0F2C">
        <w:rPr>
          <w:sz w:val="28"/>
        </w:rPr>
        <w:t>Кюнлюм</w:t>
      </w:r>
      <w:proofErr w:type="spellEnd"/>
      <w:r w:rsidRPr="00BE0F2C">
        <w:rPr>
          <w:sz w:val="28"/>
        </w:rPr>
        <w:t xml:space="preserve">, </w:t>
      </w:r>
      <w:proofErr w:type="spellStart"/>
      <w:r w:rsidRPr="00BE0F2C">
        <w:rPr>
          <w:sz w:val="28"/>
        </w:rPr>
        <w:t>Чегет</w:t>
      </w:r>
      <w:proofErr w:type="spellEnd"/>
      <w:r w:rsidRPr="00BE0F2C">
        <w:rPr>
          <w:sz w:val="28"/>
        </w:rPr>
        <w:t xml:space="preserve">-Эль, </w:t>
      </w:r>
      <w:proofErr w:type="spellStart"/>
      <w:r w:rsidRPr="00BE0F2C">
        <w:rPr>
          <w:sz w:val="28"/>
        </w:rPr>
        <w:t>Фардык</w:t>
      </w:r>
      <w:proofErr w:type="spellEnd"/>
      <w:r w:rsidRPr="00BE0F2C">
        <w:rPr>
          <w:sz w:val="28"/>
        </w:rPr>
        <w:t xml:space="preserve">, </w:t>
      </w:r>
      <w:proofErr w:type="spellStart"/>
      <w:r w:rsidRPr="00BE0F2C">
        <w:rPr>
          <w:sz w:val="28"/>
        </w:rPr>
        <w:t>Сауту</w:t>
      </w:r>
      <w:proofErr w:type="spellEnd"/>
      <w:r w:rsidRPr="00BE0F2C">
        <w:rPr>
          <w:sz w:val="28"/>
        </w:rPr>
        <w:t xml:space="preserve">, </w:t>
      </w:r>
      <w:proofErr w:type="spellStart"/>
      <w:r w:rsidRPr="00BE0F2C">
        <w:rPr>
          <w:sz w:val="28"/>
        </w:rPr>
        <w:t>Шаурдат</w:t>
      </w:r>
      <w:proofErr w:type="spellEnd"/>
      <w:r w:rsidRPr="00BE0F2C">
        <w:rPr>
          <w:sz w:val="28"/>
        </w:rPr>
        <w:t xml:space="preserve"> и </w:t>
      </w:r>
      <w:proofErr w:type="spellStart"/>
      <w:r w:rsidRPr="00BE0F2C">
        <w:rPr>
          <w:sz w:val="28"/>
        </w:rPr>
        <w:t>Курнаят</w:t>
      </w:r>
      <w:proofErr w:type="spellEnd"/>
      <w:r w:rsidRPr="00BE0F2C">
        <w:rPr>
          <w:sz w:val="28"/>
        </w:rPr>
        <w:t xml:space="preserve">; Средне-Балкарский сельсовет с населенными пунктами </w:t>
      </w:r>
      <w:proofErr w:type="spellStart"/>
      <w:r w:rsidRPr="00BE0F2C">
        <w:rPr>
          <w:sz w:val="28"/>
        </w:rPr>
        <w:t>Мухол</w:t>
      </w:r>
      <w:proofErr w:type="spellEnd"/>
      <w:r w:rsidRPr="00BE0F2C">
        <w:rPr>
          <w:sz w:val="28"/>
        </w:rPr>
        <w:t xml:space="preserve">, </w:t>
      </w:r>
      <w:proofErr w:type="spellStart"/>
      <w:r w:rsidRPr="00BE0F2C">
        <w:rPr>
          <w:sz w:val="28"/>
        </w:rPr>
        <w:t>Тебен</w:t>
      </w:r>
      <w:proofErr w:type="spellEnd"/>
      <w:r w:rsidRPr="00BE0F2C">
        <w:rPr>
          <w:sz w:val="28"/>
        </w:rPr>
        <w:t xml:space="preserve"> эль, </w:t>
      </w:r>
      <w:proofErr w:type="spellStart"/>
      <w:r w:rsidRPr="00BE0F2C">
        <w:rPr>
          <w:sz w:val="28"/>
        </w:rPr>
        <w:t>Мукуш</w:t>
      </w:r>
      <w:proofErr w:type="spellEnd"/>
      <w:r w:rsidRPr="00BE0F2C">
        <w:rPr>
          <w:sz w:val="28"/>
        </w:rPr>
        <w:t xml:space="preserve">, </w:t>
      </w:r>
      <w:proofErr w:type="spellStart"/>
      <w:r w:rsidRPr="00BE0F2C">
        <w:rPr>
          <w:sz w:val="28"/>
        </w:rPr>
        <w:t>Коспарты</w:t>
      </w:r>
      <w:proofErr w:type="spellEnd"/>
      <w:r w:rsidRPr="00BE0F2C">
        <w:rPr>
          <w:sz w:val="28"/>
        </w:rPr>
        <w:t xml:space="preserve"> и </w:t>
      </w:r>
      <w:proofErr w:type="spellStart"/>
      <w:r w:rsidRPr="00BE0F2C">
        <w:rPr>
          <w:sz w:val="28"/>
        </w:rPr>
        <w:t>Зарашкы</w:t>
      </w:r>
      <w:proofErr w:type="spellEnd"/>
      <w:r w:rsidRPr="00BE0F2C">
        <w:rPr>
          <w:sz w:val="28"/>
        </w:rPr>
        <w:t xml:space="preserve">; Нижне-Балкарский сельсовет, в состав которого входили поселки </w:t>
      </w:r>
      <w:proofErr w:type="spellStart"/>
      <w:r w:rsidRPr="00BE0F2C">
        <w:rPr>
          <w:sz w:val="28"/>
        </w:rPr>
        <w:t>Зылгы</w:t>
      </w:r>
      <w:proofErr w:type="spellEnd"/>
      <w:r w:rsidRPr="00BE0F2C">
        <w:rPr>
          <w:sz w:val="28"/>
        </w:rPr>
        <w:t xml:space="preserve">, </w:t>
      </w:r>
      <w:proofErr w:type="spellStart"/>
      <w:r w:rsidRPr="00BE0F2C">
        <w:rPr>
          <w:sz w:val="28"/>
        </w:rPr>
        <w:t>Тумукуевых</w:t>
      </w:r>
      <w:proofErr w:type="spellEnd"/>
      <w:r w:rsidRPr="00BE0F2C">
        <w:rPr>
          <w:sz w:val="28"/>
        </w:rPr>
        <w:t xml:space="preserve">, </w:t>
      </w:r>
      <w:proofErr w:type="spellStart"/>
      <w:r w:rsidRPr="00BE0F2C">
        <w:rPr>
          <w:sz w:val="28"/>
        </w:rPr>
        <w:t>Глашевых</w:t>
      </w:r>
      <w:proofErr w:type="spellEnd"/>
      <w:r w:rsidRPr="00BE0F2C">
        <w:rPr>
          <w:sz w:val="28"/>
        </w:rPr>
        <w:t>, селения Ве</w:t>
      </w:r>
      <w:r>
        <w:rPr>
          <w:sz w:val="28"/>
        </w:rPr>
        <w:t xml:space="preserve">рхний и Нижний </w:t>
      </w:r>
      <w:proofErr w:type="spellStart"/>
      <w:r>
        <w:rPr>
          <w:sz w:val="28"/>
        </w:rPr>
        <w:t>Чегет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Тамакла</w:t>
      </w:r>
      <w:proofErr w:type="spellEnd"/>
      <w:r>
        <w:rPr>
          <w:sz w:val="28"/>
        </w:rPr>
        <w:t>.</w:t>
      </w:r>
    </w:p>
    <w:p w:rsidR="00BE0F2C" w:rsidRPr="00BE0F2C" w:rsidRDefault="00BE0F2C" w:rsidP="00F770FE">
      <w:pPr>
        <w:ind w:firstLine="567"/>
        <w:contextualSpacing/>
        <w:jc w:val="both"/>
        <w:rPr>
          <w:sz w:val="28"/>
        </w:rPr>
      </w:pPr>
      <w:r w:rsidRPr="00BE0F2C">
        <w:rPr>
          <w:sz w:val="28"/>
        </w:rPr>
        <w:t xml:space="preserve">Созидательный труд жителей села был прерван вероломным нападением фашистской Германии на Советский Союз. По зову Отечества, оказавшегося в опасности, на защиту Родины из Верхней Балкарии ушло более 1000 человек. В армию попали все трудоспособные мужчины и не было почти ни одной семьи, из которой бы не ушло на фронт по 2-3 и более человека. Многие из них покрыли себя неувядаемой славой. А жителям </w:t>
      </w:r>
      <w:proofErr w:type="spellStart"/>
      <w:r w:rsidRPr="00BE0F2C">
        <w:rPr>
          <w:sz w:val="28"/>
        </w:rPr>
        <w:t>Черекского</w:t>
      </w:r>
      <w:proofErr w:type="spellEnd"/>
      <w:r w:rsidRPr="00BE0F2C">
        <w:rPr>
          <w:sz w:val="28"/>
        </w:rPr>
        <w:t xml:space="preserve"> ущелья в эти тяжелые военные годы выпали на долю страшные испытания. Они вошли в историю села кровавой страницей, получив название «</w:t>
      </w:r>
      <w:proofErr w:type="spellStart"/>
      <w:r w:rsidRPr="00BE0F2C">
        <w:rPr>
          <w:sz w:val="28"/>
        </w:rPr>
        <w:t>Черекской</w:t>
      </w:r>
      <w:proofErr w:type="spellEnd"/>
      <w:r w:rsidRPr="00BE0F2C">
        <w:rPr>
          <w:sz w:val="28"/>
        </w:rPr>
        <w:t xml:space="preserve"> трагедии». </w:t>
      </w:r>
      <w:r>
        <w:rPr>
          <w:sz w:val="28"/>
        </w:rPr>
        <w:t>А в</w:t>
      </w:r>
      <w:r w:rsidRPr="00BE0F2C">
        <w:rPr>
          <w:sz w:val="28"/>
        </w:rPr>
        <w:t xml:space="preserve"> 1944 году всё население села депортиров</w:t>
      </w:r>
      <w:r>
        <w:rPr>
          <w:sz w:val="28"/>
        </w:rPr>
        <w:t>ано в Среднюю Азию и Казахстан.</w:t>
      </w:r>
    </w:p>
    <w:p w:rsidR="00BE0F2C" w:rsidRDefault="00BE0F2C" w:rsidP="00F770FE">
      <w:pPr>
        <w:ind w:firstLine="567"/>
        <w:contextualSpacing/>
        <w:jc w:val="both"/>
        <w:rPr>
          <w:sz w:val="28"/>
        </w:rPr>
      </w:pPr>
      <w:r w:rsidRPr="00BE0F2C">
        <w:rPr>
          <w:sz w:val="28"/>
        </w:rPr>
        <w:t>В 1957 году власти не разрешили возрождать большинство посёлков, вместо этого предложили строит</w:t>
      </w:r>
      <w:r>
        <w:rPr>
          <w:sz w:val="28"/>
        </w:rPr>
        <w:t>ь</w:t>
      </w:r>
      <w:r w:rsidRPr="00BE0F2C">
        <w:rPr>
          <w:sz w:val="28"/>
        </w:rPr>
        <w:t xml:space="preserve">ся на более равнинной части. Так, на сегодняшний день из бывших посёлков в статусе кварталов села Верхняя Балкария возрождены: Верхний </w:t>
      </w:r>
      <w:proofErr w:type="spellStart"/>
      <w:r w:rsidRPr="00BE0F2C">
        <w:rPr>
          <w:sz w:val="28"/>
        </w:rPr>
        <w:t>Чегет</w:t>
      </w:r>
      <w:proofErr w:type="spellEnd"/>
      <w:r w:rsidRPr="00BE0F2C">
        <w:rPr>
          <w:sz w:val="28"/>
        </w:rPr>
        <w:t xml:space="preserve">, Нижний </w:t>
      </w:r>
      <w:proofErr w:type="spellStart"/>
      <w:r w:rsidRPr="00BE0F2C">
        <w:rPr>
          <w:sz w:val="28"/>
        </w:rPr>
        <w:t>Чегет</w:t>
      </w:r>
      <w:proofErr w:type="spellEnd"/>
      <w:r w:rsidRPr="00BE0F2C">
        <w:rPr>
          <w:sz w:val="28"/>
        </w:rPr>
        <w:t xml:space="preserve">, </w:t>
      </w:r>
      <w:proofErr w:type="spellStart"/>
      <w:r w:rsidRPr="00BE0F2C">
        <w:rPr>
          <w:sz w:val="28"/>
        </w:rPr>
        <w:t>Мухол</w:t>
      </w:r>
      <w:proofErr w:type="spellEnd"/>
      <w:r w:rsidRPr="00BE0F2C">
        <w:rPr>
          <w:sz w:val="28"/>
        </w:rPr>
        <w:t xml:space="preserve">, </w:t>
      </w:r>
      <w:proofErr w:type="spellStart"/>
      <w:r w:rsidRPr="00BE0F2C">
        <w:rPr>
          <w:sz w:val="28"/>
        </w:rPr>
        <w:t>Фардык</w:t>
      </w:r>
      <w:proofErr w:type="spellEnd"/>
      <w:r w:rsidRPr="00BE0F2C">
        <w:rPr>
          <w:sz w:val="28"/>
        </w:rPr>
        <w:t xml:space="preserve"> и, частично, </w:t>
      </w:r>
      <w:proofErr w:type="spellStart"/>
      <w:r w:rsidRPr="00BE0F2C">
        <w:rPr>
          <w:sz w:val="28"/>
        </w:rPr>
        <w:t>Чегет</w:t>
      </w:r>
      <w:proofErr w:type="spellEnd"/>
      <w:r w:rsidRPr="00BE0F2C">
        <w:rPr>
          <w:sz w:val="28"/>
        </w:rPr>
        <w:t>-Эль.</w:t>
      </w:r>
    </w:p>
    <w:p w:rsidR="00DB1403" w:rsidRPr="00DB1403" w:rsidRDefault="00DB0DB5" w:rsidP="00F770FE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</w:rPr>
        <w:t xml:space="preserve">Итак, наш путь начинается в </w:t>
      </w:r>
      <w:r w:rsidR="00994DEC">
        <w:rPr>
          <w:sz w:val="28"/>
        </w:rPr>
        <w:t>середине</w:t>
      </w:r>
      <w:r w:rsidR="00D05AD4" w:rsidRPr="00D05AD4">
        <w:rPr>
          <w:sz w:val="28"/>
        </w:rPr>
        <w:t xml:space="preserve"> села</w:t>
      </w:r>
      <w:r w:rsidR="00994DEC">
        <w:rPr>
          <w:sz w:val="28"/>
        </w:rPr>
        <w:t xml:space="preserve"> по </w:t>
      </w:r>
      <w:r w:rsidR="00994DEC">
        <w:rPr>
          <w:sz w:val="28"/>
          <w:szCs w:val="28"/>
        </w:rPr>
        <w:t>улице Асанова</w:t>
      </w:r>
      <w:r>
        <w:rPr>
          <w:sz w:val="28"/>
        </w:rPr>
        <w:t xml:space="preserve">, </w:t>
      </w:r>
      <w:r w:rsidR="00994DEC">
        <w:rPr>
          <w:sz w:val="28"/>
        </w:rPr>
        <w:t>далее</w:t>
      </w:r>
      <w:r w:rsidR="00D05AD4" w:rsidRPr="00D05AD4">
        <w:rPr>
          <w:sz w:val="28"/>
        </w:rPr>
        <w:t xml:space="preserve"> развилка налево маршрут идет к озеру </w:t>
      </w:r>
      <w:proofErr w:type="spellStart"/>
      <w:r w:rsidR="00D05AD4" w:rsidRPr="00D05AD4">
        <w:rPr>
          <w:sz w:val="28"/>
        </w:rPr>
        <w:t>Гий</w:t>
      </w:r>
      <w:proofErr w:type="spellEnd"/>
      <w:r w:rsidR="00D05AD4" w:rsidRPr="00D05AD4">
        <w:rPr>
          <w:sz w:val="28"/>
        </w:rPr>
        <w:t>-баш-</w:t>
      </w:r>
      <w:proofErr w:type="spellStart"/>
      <w:r w:rsidR="00D05AD4" w:rsidRPr="00D05AD4">
        <w:rPr>
          <w:sz w:val="28"/>
        </w:rPr>
        <w:t>кель</w:t>
      </w:r>
      <w:proofErr w:type="spellEnd"/>
      <w:r w:rsidR="00D05AD4" w:rsidRPr="00D05AD4">
        <w:rPr>
          <w:sz w:val="28"/>
        </w:rPr>
        <w:t xml:space="preserve">, а направо </w:t>
      </w:r>
      <w:r>
        <w:rPr>
          <w:sz w:val="28"/>
        </w:rPr>
        <w:t xml:space="preserve">– </w:t>
      </w:r>
      <w:r w:rsidR="00D05AD4" w:rsidRPr="00D05AD4">
        <w:rPr>
          <w:sz w:val="28"/>
        </w:rPr>
        <w:t>к</w:t>
      </w:r>
      <w:r>
        <w:rPr>
          <w:sz w:val="28"/>
        </w:rPr>
        <w:t xml:space="preserve"> </w:t>
      </w:r>
      <w:r w:rsidR="00D05AD4" w:rsidRPr="00D05AD4">
        <w:rPr>
          <w:sz w:val="28"/>
          <w:szCs w:val="28"/>
        </w:rPr>
        <w:t xml:space="preserve">разрушенному селению </w:t>
      </w:r>
      <w:proofErr w:type="spellStart"/>
      <w:r w:rsidR="00D05AD4" w:rsidRPr="00D05AD4">
        <w:rPr>
          <w:sz w:val="28"/>
          <w:szCs w:val="28"/>
        </w:rPr>
        <w:t>Мукуш</w:t>
      </w:r>
      <w:proofErr w:type="spellEnd"/>
      <w:r w:rsidR="00D05AD4">
        <w:rPr>
          <w:sz w:val="28"/>
          <w:szCs w:val="28"/>
        </w:rPr>
        <w:t>.</w:t>
      </w:r>
      <w:r w:rsidR="00DB1403">
        <w:rPr>
          <w:sz w:val="28"/>
          <w:szCs w:val="28"/>
        </w:rPr>
        <w:t xml:space="preserve"> </w:t>
      </w:r>
      <w:r w:rsidR="00DB1403" w:rsidRPr="00DB1403">
        <w:rPr>
          <w:sz w:val="28"/>
          <w:szCs w:val="28"/>
        </w:rPr>
        <w:t xml:space="preserve">Согласно устным преданиям, основной фамилией в </w:t>
      </w:r>
      <w:proofErr w:type="spellStart"/>
      <w:r w:rsidR="00DB1403" w:rsidRPr="00DB1403">
        <w:rPr>
          <w:sz w:val="28"/>
          <w:szCs w:val="28"/>
        </w:rPr>
        <w:t>Мукуше</w:t>
      </w:r>
      <w:proofErr w:type="spellEnd"/>
      <w:r w:rsidR="00DB1403" w:rsidRPr="00DB1403">
        <w:rPr>
          <w:sz w:val="28"/>
          <w:szCs w:val="28"/>
        </w:rPr>
        <w:t xml:space="preserve"> были </w:t>
      </w:r>
      <w:proofErr w:type="spellStart"/>
      <w:r w:rsidR="00DB1403" w:rsidRPr="00DB1403">
        <w:rPr>
          <w:sz w:val="28"/>
          <w:szCs w:val="28"/>
        </w:rPr>
        <w:t>Мокаевы</w:t>
      </w:r>
      <w:proofErr w:type="spellEnd"/>
      <w:r w:rsidR="00DB1403" w:rsidRPr="00DB1403">
        <w:rPr>
          <w:sz w:val="28"/>
          <w:szCs w:val="28"/>
        </w:rPr>
        <w:t xml:space="preserve">, от которых происходят </w:t>
      </w:r>
      <w:proofErr w:type="spellStart"/>
      <w:r w:rsidR="00DB1403" w:rsidRPr="00DB1403">
        <w:rPr>
          <w:sz w:val="28"/>
          <w:szCs w:val="28"/>
        </w:rPr>
        <w:t>Кубадиевы</w:t>
      </w:r>
      <w:proofErr w:type="spellEnd"/>
      <w:r w:rsidR="00DB1403" w:rsidRPr="00DB1403">
        <w:rPr>
          <w:sz w:val="28"/>
          <w:szCs w:val="28"/>
        </w:rPr>
        <w:t xml:space="preserve">, </w:t>
      </w:r>
      <w:proofErr w:type="spellStart"/>
      <w:r w:rsidR="00DB1403" w:rsidRPr="00DB1403">
        <w:rPr>
          <w:sz w:val="28"/>
          <w:szCs w:val="28"/>
        </w:rPr>
        <w:t>Шунгаровы</w:t>
      </w:r>
      <w:proofErr w:type="spellEnd"/>
      <w:r w:rsidR="00DB1403" w:rsidRPr="00DB1403">
        <w:rPr>
          <w:sz w:val="28"/>
          <w:szCs w:val="28"/>
        </w:rPr>
        <w:t xml:space="preserve"> и </w:t>
      </w:r>
      <w:proofErr w:type="spellStart"/>
      <w:r w:rsidR="00DB1403" w:rsidRPr="00DB1403">
        <w:rPr>
          <w:sz w:val="28"/>
          <w:szCs w:val="28"/>
        </w:rPr>
        <w:t>Аккиевы</w:t>
      </w:r>
      <w:proofErr w:type="spellEnd"/>
      <w:r w:rsidR="00DB1403" w:rsidRPr="00DB1403">
        <w:rPr>
          <w:sz w:val="28"/>
          <w:szCs w:val="28"/>
        </w:rPr>
        <w:t xml:space="preserve">. Когда в поселке появился новый поселенец – предок </w:t>
      </w:r>
      <w:proofErr w:type="spellStart"/>
      <w:r w:rsidR="00DB1403" w:rsidRPr="00DB1403">
        <w:rPr>
          <w:sz w:val="28"/>
          <w:szCs w:val="28"/>
        </w:rPr>
        <w:t>Каркаевых</w:t>
      </w:r>
      <w:proofErr w:type="spellEnd"/>
      <w:r w:rsidR="00DB1403" w:rsidRPr="00DB1403">
        <w:rPr>
          <w:sz w:val="28"/>
          <w:szCs w:val="28"/>
        </w:rPr>
        <w:t>, между ними возникло противостояние, закончившееся миро</w:t>
      </w:r>
      <w:r w:rsidR="00DB1403">
        <w:rPr>
          <w:sz w:val="28"/>
          <w:szCs w:val="28"/>
        </w:rPr>
        <w:t xml:space="preserve">м, и </w:t>
      </w:r>
      <w:proofErr w:type="spellStart"/>
      <w:r w:rsidR="00DB1403">
        <w:rPr>
          <w:sz w:val="28"/>
          <w:szCs w:val="28"/>
        </w:rPr>
        <w:t>Каркаевы</w:t>
      </w:r>
      <w:proofErr w:type="spellEnd"/>
      <w:r w:rsidR="00DB1403">
        <w:rPr>
          <w:sz w:val="28"/>
          <w:szCs w:val="28"/>
        </w:rPr>
        <w:t xml:space="preserve"> тоже осели здесь.</w:t>
      </w:r>
    </w:p>
    <w:p w:rsidR="00DB1403" w:rsidRPr="00DB1403" w:rsidRDefault="00DB1403" w:rsidP="00F770FE">
      <w:pPr>
        <w:ind w:firstLine="567"/>
        <w:contextualSpacing/>
        <w:jc w:val="both"/>
        <w:rPr>
          <w:sz w:val="28"/>
          <w:szCs w:val="28"/>
        </w:rPr>
      </w:pPr>
      <w:proofErr w:type="spellStart"/>
      <w:r w:rsidRPr="00DB1403">
        <w:rPr>
          <w:sz w:val="28"/>
          <w:szCs w:val="28"/>
        </w:rPr>
        <w:t>Мукуш</w:t>
      </w:r>
      <w:proofErr w:type="spellEnd"/>
      <w:r w:rsidRPr="00DB1403">
        <w:rPr>
          <w:sz w:val="28"/>
          <w:szCs w:val="28"/>
        </w:rPr>
        <w:t xml:space="preserve"> известен как один из древних посёлков Балкарского Горского  общества, после разделения последнего вошедший в Верхне-Балкарское общество, позднее – в  Нижне-Балкарское, </w:t>
      </w:r>
      <w:r>
        <w:rPr>
          <w:sz w:val="28"/>
          <w:szCs w:val="28"/>
        </w:rPr>
        <w:t xml:space="preserve">а затем – в сельсовет </w:t>
      </w:r>
      <w:proofErr w:type="spellStart"/>
      <w:r>
        <w:rPr>
          <w:sz w:val="28"/>
          <w:szCs w:val="28"/>
        </w:rPr>
        <w:t>Коспарты</w:t>
      </w:r>
      <w:proofErr w:type="spellEnd"/>
      <w:r>
        <w:rPr>
          <w:sz w:val="28"/>
          <w:szCs w:val="28"/>
        </w:rPr>
        <w:t>.</w:t>
      </w:r>
    </w:p>
    <w:p w:rsidR="00D05AD4" w:rsidRPr="00D05AD4" w:rsidRDefault="00DB1403" w:rsidP="00F770FE">
      <w:pPr>
        <w:ind w:firstLine="567"/>
        <w:contextualSpacing/>
        <w:jc w:val="both"/>
        <w:rPr>
          <w:sz w:val="28"/>
          <w:szCs w:val="28"/>
        </w:rPr>
      </w:pPr>
      <w:r w:rsidRPr="00DB1403">
        <w:rPr>
          <w:sz w:val="28"/>
          <w:szCs w:val="28"/>
        </w:rPr>
        <w:lastRenderedPageBreak/>
        <w:t>В 1944 году население депортировано. К 1957 году посёлок был разрушен. Больше он не возрождался.</w:t>
      </w:r>
    </w:p>
    <w:p w:rsidR="00E74303" w:rsidRPr="00E74303" w:rsidRDefault="00DB0DB5" w:rsidP="00F770FE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sz w:val="28"/>
        </w:rPr>
      </w:pPr>
      <w:r>
        <w:rPr>
          <w:sz w:val="28"/>
        </w:rPr>
        <w:t xml:space="preserve"> </w:t>
      </w:r>
      <w:r w:rsidR="00E74303">
        <w:rPr>
          <w:sz w:val="28"/>
        </w:rPr>
        <w:t xml:space="preserve">Мы поднимаемся вверх и проходим мимо развалин селения  </w:t>
      </w:r>
      <w:proofErr w:type="spellStart"/>
      <w:r w:rsidR="00E74303" w:rsidRPr="00E74303">
        <w:rPr>
          <w:sz w:val="28"/>
        </w:rPr>
        <w:t>Шаурдат</w:t>
      </w:r>
      <w:proofErr w:type="spellEnd"/>
      <w:r w:rsidR="00E74303">
        <w:rPr>
          <w:sz w:val="28"/>
        </w:rPr>
        <w:t>.</w:t>
      </w:r>
      <w:r w:rsidR="00E74303" w:rsidRPr="00E74303">
        <w:t xml:space="preserve"> </w:t>
      </w:r>
      <w:r w:rsidR="00E74303" w:rsidRPr="00E74303">
        <w:rPr>
          <w:sz w:val="28"/>
        </w:rPr>
        <w:t xml:space="preserve">В переводе </w:t>
      </w:r>
      <w:proofErr w:type="spellStart"/>
      <w:r w:rsidR="00E74303" w:rsidRPr="00E74303">
        <w:rPr>
          <w:sz w:val="28"/>
        </w:rPr>
        <w:t>Шаурдат</w:t>
      </w:r>
      <w:proofErr w:type="spellEnd"/>
      <w:r w:rsidR="00E74303" w:rsidRPr="00E74303">
        <w:rPr>
          <w:sz w:val="28"/>
        </w:rPr>
        <w:t xml:space="preserve"> означает «черная река»</w:t>
      </w:r>
      <w:r w:rsidR="00E74303">
        <w:rPr>
          <w:sz w:val="28"/>
        </w:rPr>
        <w:t>. Аул</w:t>
      </w:r>
      <w:r w:rsidR="00E74303" w:rsidRPr="00E74303">
        <w:rPr>
          <w:sz w:val="28"/>
        </w:rPr>
        <w:t xml:space="preserve"> </w:t>
      </w:r>
      <w:r w:rsidR="00E74303">
        <w:rPr>
          <w:sz w:val="28"/>
        </w:rPr>
        <w:t>располагался</w:t>
      </w:r>
      <w:r w:rsidR="00E74303" w:rsidRPr="00E74303">
        <w:rPr>
          <w:sz w:val="28"/>
        </w:rPr>
        <w:t xml:space="preserve"> на левобережье реки Черек Балкарск</w:t>
      </w:r>
      <w:r w:rsidR="00E74303">
        <w:rPr>
          <w:sz w:val="28"/>
        </w:rPr>
        <w:t>ий, на небольшом горном плато и с</w:t>
      </w:r>
      <w:r w:rsidR="00E74303" w:rsidRPr="00E74303">
        <w:rPr>
          <w:sz w:val="28"/>
        </w:rPr>
        <w:t xml:space="preserve">остоял из двух частей: Нижнего и Верхнего </w:t>
      </w:r>
      <w:proofErr w:type="spellStart"/>
      <w:r w:rsidR="00E74303" w:rsidRPr="00E74303">
        <w:rPr>
          <w:sz w:val="28"/>
        </w:rPr>
        <w:t>Шаурдата</w:t>
      </w:r>
      <w:proofErr w:type="spellEnd"/>
      <w:r w:rsidR="00E74303">
        <w:rPr>
          <w:sz w:val="28"/>
        </w:rPr>
        <w:t>. Н</w:t>
      </w:r>
      <w:r w:rsidR="00E74303" w:rsidRPr="00E74303">
        <w:rPr>
          <w:sz w:val="28"/>
        </w:rPr>
        <w:t xml:space="preserve">а его территории </w:t>
      </w:r>
      <w:r w:rsidR="00E74303">
        <w:rPr>
          <w:sz w:val="28"/>
        </w:rPr>
        <w:t xml:space="preserve">и сейчас </w:t>
      </w:r>
      <w:r w:rsidR="00E74303" w:rsidRPr="00E74303">
        <w:rPr>
          <w:sz w:val="28"/>
        </w:rPr>
        <w:t xml:space="preserve">имеются подземные и полуподземные склепы, датируемые Средневековьем. </w:t>
      </w:r>
      <w:proofErr w:type="spellStart"/>
      <w:r w:rsidR="00E74303" w:rsidRPr="00E74303">
        <w:rPr>
          <w:sz w:val="28"/>
        </w:rPr>
        <w:t>Шаурдат</w:t>
      </w:r>
      <w:proofErr w:type="spellEnd"/>
      <w:r w:rsidR="00E74303" w:rsidRPr="00E74303">
        <w:rPr>
          <w:sz w:val="28"/>
        </w:rPr>
        <w:t xml:space="preserve"> входил в Балкарское Горское общество, а после его разделения – в Верхне-Балкарское общество, а затем выделилс</w:t>
      </w:r>
      <w:r w:rsidR="00E74303">
        <w:rPr>
          <w:sz w:val="28"/>
        </w:rPr>
        <w:t xml:space="preserve">я, образовав сельсовет </w:t>
      </w:r>
      <w:proofErr w:type="spellStart"/>
      <w:r w:rsidR="00E74303">
        <w:rPr>
          <w:sz w:val="28"/>
        </w:rPr>
        <w:t>Шаурдат</w:t>
      </w:r>
      <w:proofErr w:type="spellEnd"/>
      <w:r w:rsidR="00E74303">
        <w:rPr>
          <w:sz w:val="28"/>
        </w:rPr>
        <w:t>.</w:t>
      </w:r>
    </w:p>
    <w:p w:rsidR="00107B57" w:rsidRDefault="00E74303" w:rsidP="00F770FE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sz w:val="28"/>
        </w:rPr>
      </w:pPr>
      <w:r w:rsidRPr="00E74303">
        <w:rPr>
          <w:sz w:val="28"/>
        </w:rPr>
        <w:t>В 1944 году население депортировано в Среднюю Азию. К 1957 году поселок был разрушен, больше его не возрождали. Здесь построена колхозная ферма.</w:t>
      </w:r>
      <w:r w:rsidR="00F770FE">
        <w:rPr>
          <w:sz w:val="28"/>
        </w:rPr>
        <w:t xml:space="preserve"> </w:t>
      </w:r>
    </w:p>
    <w:p w:rsidR="00F770FE" w:rsidRDefault="00F770FE" w:rsidP="00F770FE">
      <w:pPr>
        <w:ind w:firstLine="567"/>
        <w:contextualSpacing/>
        <w:jc w:val="both"/>
        <w:rPr>
          <w:sz w:val="28"/>
        </w:rPr>
      </w:pPr>
      <w:r w:rsidRPr="00F770FE">
        <w:rPr>
          <w:sz w:val="28"/>
          <w:szCs w:val="28"/>
        </w:rPr>
        <w:t xml:space="preserve">Далее на нашем пути встречается еще один разрушенный аул </w:t>
      </w:r>
      <w:proofErr w:type="spellStart"/>
      <w:r w:rsidRPr="00F770FE">
        <w:rPr>
          <w:sz w:val="28"/>
          <w:szCs w:val="28"/>
        </w:rPr>
        <w:t>Малкъара</w:t>
      </w:r>
      <w:proofErr w:type="spellEnd"/>
      <w:r w:rsidRPr="00F770FE">
        <w:rPr>
          <w:sz w:val="28"/>
          <w:szCs w:val="28"/>
        </w:rPr>
        <w:t xml:space="preserve"> - селение </w:t>
      </w:r>
      <w:proofErr w:type="spellStart"/>
      <w:r w:rsidRPr="00F770FE">
        <w:rPr>
          <w:sz w:val="28"/>
          <w:szCs w:val="28"/>
        </w:rPr>
        <w:t>Хучошку</w:t>
      </w:r>
      <w:proofErr w:type="spellEnd"/>
      <w:r w:rsidRPr="00F770FE">
        <w:rPr>
          <w:sz w:val="28"/>
          <w:szCs w:val="28"/>
        </w:rPr>
        <w:t xml:space="preserve">, названное по аналогии с местностью </w:t>
      </w:r>
      <w:proofErr w:type="spellStart"/>
      <w:r w:rsidRPr="00F770FE">
        <w:rPr>
          <w:sz w:val="28"/>
          <w:szCs w:val="28"/>
        </w:rPr>
        <w:t>Хучошку</w:t>
      </w:r>
      <w:proofErr w:type="spellEnd"/>
      <w:r w:rsidRPr="00F770FE">
        <w:rPr>
          <w:sz w:val="28"/>
          <w:szCs w:val="28"/>
        </w:rPr>
        <w:t xml:space="preserve">, где оно и находилось. Согласно фамильному преданию </w:t>
      </w:r>
      <w:proofErr w:type="spellStart"/>
      <w:r w:rsidRPr="00F770FE">
        <w:rPr>
          <w:sz w:val="28"/>
          <w:szCs w:val="28"/>
        </w:rPr>
        <w:t>Атабиевых</w:t>
      </w:r>
      <w:proofErr w:type="spellEnd"/>
      <w:r w:rsidRPr="00F770FE">
        <w:rPr>
          <w:sz w:val="28"/>
          <w:szCs w:val="28"/>
        </w:rPr>
        <w:t xml:space="preserve">, их предком Атаби </w:t>
      </w:r>
      <w:proofErr w:type="spellStart"/>
      <w:r w:rsidRPr="00F770FE">
        <w:rPr>
          <w:sz w:val="28"/>
          <w:szCs w:val="28"/>
        </w:rPr>
        <w:t>Кундуховым</w:t>
      </w:r>
      <w:proofErr w:type="spellEnd"/>
      <w:r w:rsidRPr="00F770FE">
        <w:rPr>
          <w:sz w:val="28"/>
          <w:szCs w:val="28"/>
        </w:rPr>
        <w:t xml:space="preserve"> было создано поселение в местности </w:t>
      </w:r>
      <w:proofErr w:type="spellStart"/>
      <w:r w:rsidRPr="00F770FE">
        <w:rPr>
          <w:sz w:val="28"/>
          <w:szCs w:val="28"/>
        </w:rPr>
        <w:t>Хучошку</w:t>
      </w:r>
      <w:proofErr w:type="spellEnd"/>
      <w:r w:rsidRPr="00F770FE">
        <w:rPr>
          <w:sz w:val="28"/>
          <w:szCs w:val="28"/>
        </w:rPr>
        <w:t xml:space="preserve">. Здесь жили родные братья </w:t>
      </w:r>
      <w:proofErr w:type="spellStart"/>
      <w:r w:rsidRPr="00F770FE">
        <w:rPr>
          <w:sz w:val="28"/>
          <w:szCs w:val="28"/>
        </w:rPr>
        <w:t>Жашко</w:t>
      </w:r>
      <w:proofErr w:type="spellEnd"/>
      <w:r w:rsidRPr="00F770FE">
        <w:rPr>
          <w:sz w:val="28"/>
          <w:szCs w:val="28"/>
        </w:rPr>
        <w:t xml:space="preserve"> и </w:t>
      </w:r>
      <w:proofErr w:type="spellStart"/>
      <w:r w:rsidRPr="00F770FE">
        <w:rPr>
          <w:sz w:val="28"/>
          <w:szCs w:val="28"/>
        </w:rPr>
        <w:t>Шалко</w:t>
      </w:r>
      <w:proofErr w:type="spellEnd"/>
      <w:r w:rsidRPr="00F770FE">
        <w:rPr>
          <w:sz w:val="28"/>
          <w:szCs w:val="28"/>
        </w:rPr>
        <w:t xml:space="preserve">. Позже </w:t>
      </w:r>
      <w:proofErr w:type="spellStart"/>
      <w:r w:rsidRPr="00F770FE">
        <w:rPr>
          <w:sz w:val="28"/>
          <w:szCs w:val="28"/>
        </w:rPr>
        <w:t>Жашко</w:t>
      </w:r>
      <w:proofErr w:type="spellEnd"/>
      <w:r w:rsidRPr="00F770FE">
        <w:rPr>
          <w:sz w:val="28"/>
          <w:szCs w:val="28"/>
        </w:rPr>
        <w:t xml:space="preserve"> поселился в местности </w:t>
      </w:r>
      <w:proofErr w:type="spellStart"/>
      <w:r w:rsidRPr="00F770FE">
        <w:rPr>
          <w:sz w:val="28"/>
          <w:szCs w:val="28"/>
        </w:rPr>
        <w:t>Усхур</w:t>
      </w:r>
      <w:proofErr w:type="spellEnd"/>
      <w:r w:rsidRPr="00F770FE">
        <w:rPr>
          <w:sz w:val="28"/>
          <w:szCs w:val="28"/>
        </w:rPr>
        <w:t xml:space="preserve">, которая принадлежала в то время Балкарскому обществу и от его сыновей – </w:t>
      </w:r>
      <w:proofErr w:type="spellStart"/>
      <w:r w:rsidRPr="00F770FE">
        <w:rPr>
          <w:sz w:val="28"/>
          <w:szCs w:val="28"/>
        </w:rPr>
        <w:t>Атта</w:t>
      </w:r>
      <w:proofErr w:type="spellEnd"/>
      <w:r w:rsidRPr="00F770FE">
        <w:rPr>
          <w:sz w:val="28"/>
          <w:szCs w:val="28"/>
        </w:rPr>
        <w:t xml:space="preserve">, </w:t>
      </w:r>
      <w:proofErr w:type="spellStart"/>
      <w:r w:rsidRPr="00F770FE">
        <w:rPr>
          <w:sz w:val="28"/>
          <w:szCs w:val="28"/>
        </w:rPr>
        <w:t>Геппа</w:t>
      </w:r>
      <w:proofErr w:type="spellEnd"/>
      <w:r w:rsidRPr="00F770FE">
        <w:rPr>
          <w:sz w:val="28"/>
          <w:szCs w:val="28"/>
        </w:rPr>
        <w:t xml:space="preserve">, </w:t>
      </w:r>
      <w:proofErr w:type="spellStart"/>
      <w:r w:rsidRPr="00F770FE">
        <w:rPr>
          <w:sz w:val="28"/>
          <w:szCs w:val="28"/>
        </w:rPr>
        <w:t>Газоида</w:t>
      </w:r>
      <w:proofErr w:type="spellEnd"/>
      <w:r w:rsidRPr="00F770FE">
        <w:rPr>
          <w:sz w:val="28"/>
          <w:szCs w:val="28"/>
        </w:rPr>
        <w:t xml:space="preserve"> и Азамата – началась </w:t>
      </w:r>
      <w:proofErr w:type="spellStart"/>
      <w:r w:rsidRPr="00F770FE">
        <w:rPr>
          <w:sz w:val="28"/>
          <w:szCs w:val="28"/>
        </w:rPr>
        <w:t>Усхурская</w:t>
      </w:r>
      <w:proofErr w:type="spellEnd"/>
      <w:r w:rsidRPr="00F770FE">
        <w:rPr>
          <w:sz w:val="28"/>
          <w:szCs w:val="28"/>
        </w:rPr>
        <w:t xml:space="preserve"> ветвь </w:t>
      </w:r>
      <w:proofErr w:type="spellStart"/>
      <w:r w:rsidRPr="00F770FE">
        <w:rPr>
          <w:sz w:val="28"/>
          <w:szCs w:val="28"/>
        </w:rPr>
        <w:t>Аттаевых</w:t>
      </w:r>
      <w:proofErr w:type="spellEnd"/>
      <w:r w:rsidRPr="00F770FE">
        <w:rPr>
          <w:sz w:val="28"/>
          <w:szCs w:val="28"/>
        </w:rPr>
        <w:t xml:space="preserve"> и </w:t>
      </w:r>
      <w:proofErr w:type="spellStart"/>
      <w:r w:rsidRPr="00F770FE">
        <w:rPr>
          <w:sz w:val="28"/>
          <w:szCs w:val="28"/>
        </w:rPr>
        <w:t>Атабиевых</w:t>
      </w:r>
      <w:proofErr w:type="spellEnd"/>
      <w:r w:rsidRPr="00F770F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770FE">
        <w:rPr>
          <w:sz w:val="28"/>
        </w:rPr>
        <w:t xml:space="preserve">От </w:t>
      </w:r>
      <w:proofErr w:type="spellStart"/>
      <w:r w:rsidRPr="00F770FE">
        <w:rPr>
          <w:sz w:val="28"/>
        </w:rPr>
        <w:t>Шалко</w:t>
      </w:r>
      <w:proofErr w:type="spellEnd"/>
      <w:r w:rsidRPr="00F770FE">
        <w:rPr>
          <w:sz w:val="28"/>
        </w:rPr>
        <w:t xml:space="preserve"> ведут начало </w:t>
      </w:r>
      <w:proofErr w:type="spellStart"/>
      <w:r w:rsidRPr="00F770FE">
        <w:rPr>
          <w:sz w:val="28"/>
        </w:rPr>
        <w:t>Малкарские</w:t>
      </w:r>
      <w:proofErr w:type="spellEnd"/>
      <w:r w:rsidRPr="00F770FE">
        <w:rPr>
          <w:sz w:val="28"/>
        </w:rPr>
        <w:t xml:space="preserve"> (</w:t>
      </w:r>
      <w:proofErr w:type="spellStart"/>
      <w:r w:rsidRPr="00F770FE">
        <w:rPr>
          <w:sz w:val="28"/>
        </w:rPr>
        <w:t>Мухольские</w:t>
      </w:r>
      <w:proofErr w:type="spellEnd"/>
      <w:r w:rsidRPr="00F770FE">
        <w:rPr>
          <w:sz w:val="28"/>
        </w:rPr>
        <w:t xml:space="preserve">) </w:t>
      </w:r>
      <w:proofErr w:type="spellStart"/>
      <w:r w:rsidRPr="00F770FE">
        <w:rPr>
          <w:sz w:val="28"/>
        </w:rPr>
        <w:t>Атабиевы</w:t>
      </w:r>
      <w:proofErr w:type="spellEnd"/>
      <w:r w:rsidRPr="00F770FE">
        <w:rPr>
          <w:sz w:val="28"/>
        </w:rPr>
        <w:t>.</w:t>
      </w:r>
      <w:r>
        <w:rPr>
          <w:sz w:val="28"/>
        </w:rPr>
        <w:t xml:space="preserve"> Сегодня здесь моно увидеть лишь развалины. </w:t>
      </w:r>
    </w:p>
    <w:p w:rsidR="00F770FE" w:rsidRDefault="00F770FE" w:rsidP="00F770FE">
      <w:pPr>
        <w:ind w:firstLine="567"/>
        <w:contextualSpacing/>
        <w:jc w:val="both"/>
        <w:rPr>
          <w:sz w:val="28"/>
        </w:rPr>
      </w:pPr>
    </w:p>
    <w:p w:rsidR="000170BA" w:rsidRDefault="00EF3F8C" w:rsidP="00F770FE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Через 6,5 км возле </w:t>
      </w:r>
      <w:r w:rsidR="005505F5">
        <w:rPr>
          <w:sz w:val="28"/>
          <w:szCs w:val="28"/>
        </w:rPr>
        <w:t xml:space="preserve">безымянного левого притока реки </w:t>
      </w:r>
      <w:proofErr w:type="spellStart"/>
      <w:r w:rsidR="005505F5">
        <w:rPr>
          <w:sz w:val="28"/>
          <w:szCs w:val="28"/>
        </w:rPr>
        <w:t>Чайнашки</w:t>
      </w:r>
      <w:proofErr w:type="spellEnd"/>
      <w:r w:rsidR="006A4005">
        <w:rPr>
          <w:sz w:val="28"/>
          <w:szCs w:val="28"/>
        </w:rPr>
        <w:t xml:space="preserve"> м</w:t>
      </w:r>
      <w:r w:rsidR="005505F5">
        <w:rPr>
          <w:sz w:val="28"/>
          <w:szCs w:val="28"/>
        </w:rPr>
        <w:t>ожно</w:t>
      </w:r>
      <w:r w:rsidR="006A4005">
        <w:rPr>
          <w:sz w:val="28"/>
          <w:szCs w:val="28"/>
        </w:rPr>
        <w:t xml:space="preserve"> разб</w:t>
      </w:r>
      <w:r w:rsidR="005505F5">
        <w:rPr>
          <w:sz w:val="28"/>
          <w:szCs w:val="28"/>
        </w:rPr>
        <w:t>ить</w:t>
      </w:r>
      <w:r w:rsidR="006A4005">
        <w:rPr>
          <w:sz w:val="28"/>
          <w:szCs w:val="28"/>
        </w:rPr>
        <w:t xml:space="preserve"> лагерь, поставим палатки и останемся на ночевку. </w:t>
      </w:r>
      <w:r w:rsidR="00071289">
        <w:rPr>
          <w:sz w:val="28"/>
          <w:szCs w:val="28"/>
        </w:rPr>
        <w:t xml:space="preserve">На следующий день продолжаем набор высоты, следующая ночевка место слияния двух рек </w:t>
      </w:r>
      <w:proofErr w:type="spellStart"/>
      <w:r w:rsidR="00071289">
        <w:rPr>
          <w:sz w:val="28"/>
          <w:szCs w:val="28"/>
        </w:rPr>
        <w:t>Чайнашки</w:t>
      </w:r>
      <w:proofErr w:type="spellEnd"/>
      <w:r w:rsidR="00071289">
        <w:rPr>
          <w:sz w:val="28"/>
          <w:szCs w:val="28"/>
        </w:rPr>
        <w:t xml:space="preserve"> и </w:t>
      </w:r>
      <w:proofErr w:type="spellStart"/>
      <w:r w:rsidR="00071289">
        <w:rPr>
          <w:sz w:val="28"/>
          <w:szCs w:val="28"/>
        </w:rPr>
        <w:t>Туранашки</w:t>
      </w:r>
      <w:proofErr w:type="spellEnd"/>
      <w:r w:rsidR="00071289">
        <w:rPr>
          <w:sz w:val="28"/>
          <w:szCs w:val="28"/>
        </w:rPr>
        <w:t>, в этом месте расположена кошара. А</w:t>
      </w:r>
      <w:r w:rsidR="006A4005">
        <w:rPr>
          <w:sz w:val="28"/>
          <w:szCs w:val="28"/>
        </w:rPr>
        <w:t xml:space="preserve"> рано утром отправимся к жемчужине Кавказа – высокогорному озеру </w:t>
      </w:r>
      <w:proofErr w:type="spellStart"/>
      <w:r w:rsidR="006A4005">
        <w:rPr>
          <w:sz w:val="28"/>
          <w:szCs w:val="28"/>
        </w:rPr>
        <w:t>Гий</w:t>
      </w:r>
      <w:proofErr w:type="spellEnd"/>
      <w:r w:rsidR="006A4005">
        <w:rPr>
          <w:sz w:val="28"/>
          <w:szCs w:val="28"/>
        </w:rPr>
        <w:t>-баш-</w:t>
      </w:r>
      <w:proofErr w:type="spellStart"/>
      <w:r w:rsidR="006A4005">
        <w:rPr>
          <w:sz w:val="28"/>
          <w:szCs w:val="28"/>
        </w:rPr>
        <w:t>кель</w:t>
      </w:r>
      <w:proofErr w:type="spellEnd"/>
      <w:r w:rsidR="006A4005">
        <w:rPr>
          <w:sz w:val="28"/>
          <w:szCs w:val="28"/>
        </w:rPr>
        <w:t xml:space="preserve">. </w:t>
      </w:r>
    </w:p>
    <w:p w:rsidR="00C74059" w:rsidRDefault="00071289" w:rsidP="001D19E8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Сразу от кошары дорога идет по левому берегу реки </w:t>
      </w:r>
      <w:proofErr w:type="spellStart"/>
      <w:r>
        <w:rPr>
          <w:sz w:val="28"/>
          <w:szCs w:val="28"/>
        </w:rPr>
        <w:t>Туранашки</w:t>
      </w:r>
      <w:proofErr w:type="spellEnd"/>
      <w:r>
        <w:rPr>
          <w:sz w:val="28"/>
          <w:szCs w:val="28"/>
        </w:rPr>
        <w:t>, потом необходимо свернуть направо и обогнув холм, опять выйти к данной реке. По тропе периодически встречаются сложенные из камня заборы – остатки от заброшенных кошар. Маршрут идет по трудноразличимой тропе через заболоченную нарзанными источниками местность, пока не выйдет к грейдерной дороге</w:t>
      </w:r>
      <w:r w:rsidR="00F75F94">
        <w:rPr>
          <w:sz w:val="28"/>
          <w:szCs w:val="28"/>
        </w:rPr>
        <w:t>, когда-то проложенной геологами</w:t>
      </w:r>
      <w:r>
        <w:rPr>
          <w:sz w:val="28"/>
          <w:szCs w:val="28"/>
        </w:rPr>
        <w:t>.</w:t>
      </w:r>
    </w:p>
    <w:p w:rsidR="00C74059" w:rsidRDefault="00C74059" w:rsidP="00C7405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Отсюда начинается </w:t>
      </w:r>
      <w:r>
        <w:rPr>
          <w:sz w:val="28"/>
          <w:szCs w:val="28"/>
        </w:rPr>
        <w:t>территори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 Кабардино-Балкарского</w:t>
      </w:r>
      <w:r w:rsidRPr="00F770FE">
        <w:rPr>
          <w:sz w:val="28"/>
          <w:szCs w:val="28"/>
        </w:rPr>
        <w:t xml:space="preserve"> высокогорн</w:t>
      </w:r>
      <w:r>
        <w:rPr>
          <w:sz w:val="28"/>
          <w:szCs w:val="28"/>
        </w:rPr>
        <w:t>ого</w:t>
      </w:r>
      <w:r w:rsidRPr="00F770FE">
        <w:rPr>
          <w:sz w:val="28"/>
          <w:szCs w:val="28"/>
        </w:rPr>
        <w:t xml:space="preserve"> заповедник</w:t>
      </w:r>
      <w:r>
        <w:rPr>
          <w:sz w:val="28"/>
          <w:szCs w:val="28"/>
        </w:rPr>
        <w:t>а, созданного в середине прошлого века.</w:t>
      </w:r>
    </w:p>
    <w:p w:rsidR="00C74059" w:rsidRPr="00F770FE" w:rsidRDefault="00C74059" w:rsidP="00C74059">
      <w:pPr>
        <w:ind w:firstLine="567"/>
        <w:contextualSpacing/>
        <w:jc w:val="both"/>
        <w:rPr>
          <w:sz w:val="28"/>
          <w:szCs w:val="28"/>
        </w:rPr>
      </w:pPr>
      <w:r w:rsidRPr="00F770FE">
        <w:rPr>
          <w:sz w:val="28"/>
          <w:szCs w:val="28"/>
        </w:rPr>
        <w:t xml:space="preserve">В 1948 г. </w:t>
      </w:r>
      <w:r>
        <w:rPr>
          <w:sz w:val="28"/>
          <w:szCs w:val="28"/>
        </w:rPr>
        <w:t>было предложено</w:t>
      </w:r>
      <w:r w:rsidRPr="00F770FE">
        <w:rPr>
          <w:sz w:val="28"/>
          <w:szCs w:val="28"/>
        </w:rPr>
        <w:t xml:space="preserve"> создание заповедника в верховьях Черека Балкарского и Черека </w:t>
      </w:r>
      <w:proofErr w:type="spellStart"/>
      <w:r w:rsidRPr="00F770FE">
        <w:rPr>
          <w:sz w:val="28"/>
          <w:szCs w:val="28"/>
        </w:rPr>
        <w:t>Безенгийского</w:t>
      </w:r>
      <w:proofErr w:type="spellEnd"/>
      <w:r w:rsidRPr="00F770FE">
        <w:rPr>
          <w:sz w:val="28"/>
          <w:szCs w:val="28"/>
        </w:rPr>
        <w:t xml:space="preserve">. Обоснованность предложения подтвердила в 1949 г. экспедиция Главного управления по заповедникам. Известные исследователи ботаник Т.Т. Трофимов и зоолог А.А. </w:t>
      </w:r>
      <w:proofErr w:type="spellStart"/>
      <w:r w:rsidRPr="00F770FE">
        <w:rPr>
          <w:sz w:val="28"/>
          <w:szCs w:val="28"/>
        </w:rPr>
        <w:t>Насимович</w:t>
      </w:r>
      <w:proofErr w:type="spellEnd"/>
      <w:r w:rsidRPr="00F770FE">
        <w:rPr>
          <w:sz w:val="28"/>
          <w:szCs w:val="28"/>
        </w:rPr>
        <w:t xml:space="preserve"> в сопровождении местного краеведа Н.Г. </w:t>
      </w:r>
      <w:proofErr w:type="spellStart"/>
      <w:r w:rsidRPr="00F770FE">
        <w:rPr>
          <w:sz w:val="28"/>
          <w:szCs w:val="28"/>
        </w:rPr>
        <w:t>Подъяпольского</w:t>
      </w:r>
      <w:proofErr w:type="spellEnd"/>
      <w:r w:rsidRPr="00F770FE">
        <w:rPr>
          <w:sz w:val="28"/>
          <w:szCs w:val="28"/>
        </w:rPr>
        <w:t xml:space="preserve"> и проводников обследовали предложенный к </w:t>
      </w:r>
      <w:proofErr w:type="spellStart"/>
      <w:r w:rsidRPr="00F770FE">
        <w:rPr>
          <w:sz w:val="28"/>
          <w:szCs w:val="28"/>
        </w:rPr>
        <w:t>заповеданию</w:t>
      </w:r>
      <w:proofErr w:type="spellEnd"/>
      <w:r w:rsidRPr="00F770FE">
        <w:rPr>
          <w:sz w:val="28"/>
          <w:szCs w:val="28"/>
        </w:rPr>
        <w:t xml:space="preserve"> район. Обнаруженное сочетание типичности высокогорных ландшафтов и уникальности их отдельных компонентов не оставляло </w:t>
      </w:r>
      <w:r>
        <w:rPr>
          <w:sz w:val="28"/>
          <w:szCs w:val="28"/>
        </w:rPr>
        <w:t>сомнений в необхо</w:t>
      </w:r>
      <w:r w:rsidRPr="00F770FE">
        <w:rPr>
          <w:sz w:val="28"/>
          <w:szCs w:val="28"/>
        </w:rPr>
        <w:t>димо</w:t>
      </w:r>
      <w:r>
        <w:rPr>
          <w:sz w:val="28"/>
          <w:szCs w:val="28"/>
        </w:rPr>
        <w:t>сти создания здесь заповедника.</w:t>
      </w:r>
    </w:p>
    <w:p w:rsidR="00C74059" w:rsidRPr="00F770FE" w:rsidRDefault="00C74059" w:rsidP="00C74059">
      <w:pPr>
        <w:ind w:firstLine="567"/>
        <w:contextualSpacing/>
        <w:jc w:val="both"/>
        <w:rPr>
          <w:sz w:val="28"/>
          <w:szCs w:val="28"/>
        </w:rPr>
      </w:pPr>
      <w:r w:rsidRPr="00F770FE">
        <w:rPr>
          <w:sz w:val="28"/>
          <w:szCs w:val="28"/>
        </w:rPr>
        <w:t xml:space="preserve">Комиссия АН СССР по охране природы в 1957–1958 гг. включила в сеть проектируемых заповедников и Кабардино-Балкарский. В 1960 г. в верховья Черека была направлена экспедиция зоолога П.А. </w:t>
      </w:r>
      <w:proofErr w:type="spellStart"/>
      <w:r w:rsidRPr="00F770FE">
        <w:rPr>
          <w:sz w:val="28"/>
          <w:szCs w:val="28"/>
        </w:rPr>
        <w:t>Мертца</w:t>
      </w:r>
      <w:proofErr w:type="spellEnd"/>
      <w:r w:rsidRPr="00F770FE">
        <w:rPr>
          <w:sz w:val="28"/>
          <w:szCs w:val="28"/>
        </w:rPr>
        <w:t xml:space="preserve">. Выводы первой </w:t>
      </w:r>
      <w:r w:rsidRPr="00F770FE">
        <w:rPr>
          <w:sz w:val="28"/>
          <w:szCs w:val="28"/>
        </w:rPr>
        <w:lastRenderedPageBreak/>
        <w:t>экспедиции подтвердились полностью. Но прошло еще 15 лет, прежде чем в январе 1976 г. Кабардино-Балкарский высокогорный заповедник был создан на площади 53 300 га. Однако при этом совершенно не были учтены нужды пастбищного животноводства республики, что повлекло за собой противодействие со стороны се</w:t>
      </w:r>
      <w:r>
        <w:rPr>
          <w:sz w:val="28"/>
          <w:szCs w:val="28"/>
        </w:rPr>
        <w:t>льскохозяйственных организаций.</w:t>
      </w:r>
    </w:p>
    <w:p w:rsidR="00C74059" w:rsidRPr="00F770FE" w:rsidRDefault="00C74059" w:rsidP="00C74059">
      <w:pPr>
        <w:ind w:firstLine="567"/>
        <w:contextualSpacing/>
        <w:jc w:val="both"/>
        <w:rPr>
          <w:sz w:val="28"/>
          <w:szCs w:val="28"/>
        </w:rPr>
      </w:pPr>
      <w:r w:rsidRPr="00F770FE">
        <w:rPr>
          <w:sz w:val="28"/>
          <w:szCs w:val="28"/>
        </w:rPr>
        <w:t>Многократно изменялись площади и границы заповедника. Он становился все более “высокогорным” и увеличился в размерах, так как отрезание нижних луговых участков компенсировалось щедрым добавлением нивально-альпийских. На достижение равновесия между актуальностью охраны природы и необходимостью ее практического использования ушло 10 лет. Это негативно отразилось на становлении заповедника и его развитии.</w:t>
      </w:r>
    </w:p>
    <w:p w:rsidR="00C74059" w:rsidRPr="00F770FE" w:rsidRDefault="00C74059" w:rsidP="00C74059">
      <w:pPr>
        <w:ind w:firstLine="567"/>
        <w:contextualSpacing/>
        <w:jc w:val="both"/>
        <w:rPr>
          <w:sz w:val="28"/>
          <w:szCs w:val="28"/>
        </w:rPr>
      </w:pPr>
      <w:r w:rsidRPr="00F770FE">
        <w:rPr>
          <w:sz w:val="28"/>
          <w:szCs w:val="28"/>
        </w:rPr>
        <w:t xml:space="preserve">В настоящее время территория заповедника разделена на 5 лесничеств – по числу крупных долин, отделенных друг от друга труднопроходимыми горными отрогами. </w:t>
      </w:r>
    </w:p>
    <w:p w:rsidR="00C74059" w:rsidRPr="00F770FE" w:rsidRDefault="00C74059" w:rsidP="00C74059">
      <w:pPr>
        <w:ind w:firstLine="567"/>
        <w:contextualSpacing/>
        <w:jc w:val="both"/>
        <w:rPr>
          <w:sz w:val="28"/>
          <w:szCs w:val="28"/>
        </w:rPr>
      </w:pPr>
      <w:r w:rsidRPr="00F770FE">
        <w:rPr>
          <w:sz w:val="28"/>
          <w:szCs w:val="28"/>
        </w:rPr>
        <w:t>Заповедник образован для сохранения и изучения высокогорных природных комплексов север</w:t>
      </w:r>
      <w:r>
        <w:rPr>
          <w:sz w:val="28"/>
          <w:szCs w:val="28"/>
        </w:rPr>
        <w:t xml:space="preserve">ной части Центрального Кавказа. Он </w:t>
      </w:r>
      <w:r w:rsidRPr="00F770FE">
        <w:rPr>
          <w:sz w:val="28"/>
          <w:szCs w:val="28"/>
        </w:rPr>
        <w:t>является единственным высокогорным заповедником Европы. В заповеднике находятся основные вершины Северного Кавказа, средняя высота которых составляет 3910</w:t>
      </w:r>
      <w:r>
        <w:rPr>
          <w:sz w:val="28"/>
          <w:szCs w:val="28"/>
        </w:rPr>
        <w:t xml:space="preserve"> </w:t>
      </w:r>
      <w:r w:rsidRPr="00F770FE">
        <w:rPr>
          <w:sz w:val="28"/>
          <w:szCs w:val="28"/>
        </w:rPr>
        <w:t>м, здесь сосредоточена половина всех ледников, среди которых все самые крупные, количество которых составляет</w:t>
      </w:r>
      <w:r>
        <w:rPr>
          <w:sz w:val="28"/>
          <w:szCs w:val="28"/>
        </w:rPr>
        <w:t xml:space="preserve"> 152, а их общая площадь 290 </w:t>
      </w:r>
      <w:proofErr w:type="spellStart"/>
      <w:r>
        <w:rPr>
          <w:sz w:val="28"/>
          <w:szCs w:val="28"/>
        </w:rPr>
        <w:t>кв.км</w:t>
      </w:r>
      <w:proofErr w:type="spellEnd"/>
      <w:r w:rsidRPr="00F770FE">
        <w:rPr>
          <w:sz w:val="28"/>
          <w:szCs w:val="28"/>
        </w:rPr>
        <w:t xml:space="preserve">. Крупнейшими ледниками Кавказа и Европы являются: Безенги, Дых-Тау, </w:t>
      </w:r>
      <w:proofErr w:type="spellStart"/>
      <w:r w:rsidRPr="00F770FE">
        <w:rPr>
          <w:sz w:val="28"/>
          <w:szCs w:val="28"/>
        </w:rPr>
        <w:t>Цаннер</w:t>
      </w:r>
      <w:proofErr w:type="spellEnd"/>
      <w:r w:rsidRPr="00F770FE">
        <w:rPr>
          <w:sz w:val="28"/>
          <w:szCs w:val="28"/>
        </w:rPr>
        <w:t xml:space="preserve">, </w:t>
      </w:r>
      <w:proofErr w:type="spellStart"/>
      <w:r w:rsidRPr="00F770FE">
        <w:rPr>
          <w:sz w:val="28"/>
          <w:szCs w:val="28"/>
        </w:rPr>
        <w:t>Шаурту</w:t>
      </w:r>
      <w:proofErr w:type="spellEnd"/>
      <w:r w:rsidRPr="00F770FE">
        <w:rPr>
          <w:sz w:val="28"/>
          <w:szCs w:val="28"/>
        </w:rPr>
        <w:t xml:space="preserve">, </w:t>
      </w:r>
      <w:proofErr w:type="spellStart"/>
      <w:r w:rsidRPr="00F770FE">
        <w:rPr>
          <w:sz w:val="28"/>
          <w:szCs w:val="28"/>
        </w:rPr>
        <w:t>Къыш</w:t>
      </w:r>
      <w:proofErr w:type="spellEnd"/>
      <w:r w:rsidRPr="00F770FE">
        <w:rPr>
          <w:sz w:val="28"/>
          <w:szCs w:val="28"/>
        </w:rPr>
        <w:t>-кара. Толщина этих ледников в средних частях достигает 300-350 м. Ледник Безенги является крупнейшим ледником Кавказа и Европы, длина его сос</w:t>
      </w:r>
      <w:r>
        <w:rPr>
          <w:sz w:val="28"/>
          <w:szCs w:val="28"/>
        </w:rPr>
        <w:t xml:space="preserve">тавляет 17,6 км, площадь 36,2 </w:t>
      </w:r>
      <w:proofErr w:type="spellStart"/>
      <w:r>
        <w:rPr>
          <w:sz w:val="28"/>
          <w:szCs w:val="28"/>
        </w:rPr>
        <w:t>кв.км</w:t>
      </w:r>
      <w:proofErr w:type="spellEnd"/>
      <w:r w:rsidRPr="00F770FE">
        <w:rPr>
          <w:sz w:val="28"/>
          <w:szCs w:val="28"/>
        </w:rPr>
        <w:t>. В народе его называют ледяной король Кавказа.</w:t>
      </w:r>
    </w:p>
    <w:p w:rsidR="00C74059" w:rsidRDefault="00C74059" w:rsidP="00C74059">
      <w:pPr>
        <w:ind w:firstLine="567"/>
        <w:contextualSpacing/>
        <w:jc w:val="both"/>
        <w:rPr>
          <w:sz w:val="28"/>
          <w:szCs w:val="28"/>
        </w:rPr>
      </w:pPr>
      <w:r w:rsidRPr="00F770FE">
        <w:rPr>
          <w:sz w:val="28"/>
          <w:szCs w:val="28"/>
        </w:rPr>
        <w:t>На территории заповедника находятся все пятитысячники Северного Кавказа кроме Эльбруса и Казбека (</w:t>
      </w:r>
      <w:proofErr w:type="spellStart"/>
      <w:r w:rsidRPr="00F770FE">
        <w:rPr>
          <w:sz w:val="28"/>
          <w:szCs w:val="28"/>
        </w:rPr>
        <w:t>Къыш-Къара</w:t>
      </w:r>
      <w:proofErr w:type="spellEnd"/>
      <w:r w:rsidRPr="00F770FE">
        <w:rPr>
          <w:sz w:val="28"/>
          <w:szCs w:val="28"/>
        </w:rPr>
        <w:t xml:space="preserve"> 5210м, </w:t>
      </w:r>
      <w:proofErr w:type="spellStart"/>
      <w:r w:rsidRPr="00F770FE">
        <w:rPr>
          <w:sz w:val="28"/>
          <w:szCs w:val="28"/>
        </w:rPr>
        <w:t>Джангы</w:t>
      </w:r>
      <w:proofErr w:type="spellEnd"/>
      <w:r w:rsidRPr="00F770FE">
        <w:rPr>
          <w:sz w:val="28"/>
          <w:szCs w:val="28"/>
        </w:rPr>
        <w:t xml:space="preserve">-Тау 5049м, </w:t>
      </w:r>
      <w:proofErr w:type="spellStart"/>
      <w:r w:rsidRPr="00F770FE">
        <w:rPr>
          <w:sz w:val="28"/>
          <w:szCs w:val="28"/>
        </w:rPr>
        <w:t>Къоштан</w:t>
      </w:r>
      <w:proofErr w:type="spellEnd"/>
      <w:r w:rsidRPr="00F770FE">
        <w:rPr>
          <w:sz w:val="28"/>
          <w:szCs w:val="28"/>
        </w:rPr>
        <w:t>-Тау 5152м, Дых</w:t>
      </w:r>
      <w:r>
        <w:rPr>
          <w:sz w:val="28"/>
          <w:szCs w:val="28"/>
        </w:rPr>
        <w:t>-Тау 5204м, Пик Пушкина 5153м).</w:t>
      </w:r>
    </w:p>
    <w:p w:rsidR="00C74059" w:rsidRDefault="00C74059" w:rsidP="00C74059">
      <w:pPr>
        <w:ind w:firstLine="567"/>
        <w:contextualSpacing/>
        <w:jc w:val="both"/>
        <w:rPr>
          <w:sz w:val="28"/>
          <w:szCs w:val="28"/>
        </w:rPr>
      </w:pPr>
      <w:r w:rsidRPr="00F770FE">
        <w:rPr>
          <w:sz w:val="28"/>
          <w:szCs w:val="28"/>
        </w:rPr>
        <w:t>Заповедник располаг</w:t>
      </w:r>
      <w:r>
        <w:rPr>
          <w:sz w:val="28"/>
          <w:szCs w:val="28"/>
        </w:rPr>
        <w:t xml:space="preserve">ается на территории </w:t>
      </w:r>
      <w:proofErr w:type="spellStart"/>
      <w:r>
        <w:rPr>
          <w:sz w:val="28"/>
          <w:szCs w:val="28"/>
        </w:rPr>
        <w:t>Черекского</w:t>
      </w:r>
      <w:proofErr w:type="spellEnd"/>
      <w:r>
        <w:rPr>
          <w:sz w:val="28"/>
          <w:szCs w:val="28"/>
        </w:rPr>
        <w:t xml:space="preserve"> и Чегемского райо</w:t>
      </w:r>
      <w:r w:rsidRPr="00F770FE">
        <w:rPr>
          <w:sz w:val="28"/>
          <w:szCs w:val="28"/>
        </w:rPr>
        <w:t>нов Республики Кабардино-Балкарии, по Главному Кавказскому и Боковому хребтам в верховьях р</w:t>
      </w:r>
      <w:r>
        <w:rPr>
          <w:sz w:val="28"/>
          <w:szCs w:val="28"/>
        </w:rPr>
        <w:t xml:space="preserve">ек Черека Балкарского, Черека </w:t>
      </w:r>
      <w:proofErr w:type="spellStart"/>
      <w:r>
        <w:rPr>
          <w:sz w:val="28"/>
          <w:szCs w:val="28"/>
        </w:rPr>
        <w:t>Бе</w:t>
      </w:r>
      <w:r w:rsidRPr="00F770FE">
        <w:rPr>
          <w:sz w:val="28"/>
          <w:szCs w:val="28"/>
        </w:rPr>
        <w:t>зенгийского</w:t>
      </w:r>
      <w:proofErr w:type="spellEnd"/>
      <w:r w:rsidRPr="00F770FE">
        <w:rPr>
          <w:sz w:val="28"/>
          <w:szCs w:val="28"/>
        </w:rPr>
        <w:t xml:space="preserve"> и Чегема.</w:t>
      </w:r>
    </w:p>
    <w:p w:rsidR="006A4005" w:rsidRDefault="00071289" w:rsidP="001D19E8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75F94">
        <w:rPr>
          <w:sz w:val="28"/>
          <w:szCs w:val="28"/>
        </w:rPr>
        <w:t>Н</w:t>
      </w:r>
      <w:r w:rsidR="006A4005">
        <w:rPr>
          <w:sz w:val="28"/>
          <w:szCs w:val="28"/>
        </w:rPr>
        <w:t xml:space="preserve">ам предстоит подняться на перевал </w:t>
      </w:r>
      <w:proofErr w:type="spellStart"/>
      <w:r w:rsidR="006A4005">
        <w:rPr>
          <w:sz w:val="28"/>
          <w:szCs w:val="28"/>
        </w:rPr>
        <w:t>Туранашки</w:t>
      </w:r>
      <w:proofErr w:type="spellEnd"/>
      <w:r w:rsidR="006A4005">
        <w:rPr>
          <w:sz w:val="28"/>
          <w:szCs w:val="28"/>
        </w:rPr>
        <w:t xml:space="preserve"> (Пастуший), представляющий</w:t>
      </w:r>
      <w:r w:rsidR="006A4005" w:rsidRPr="006A4005">
        <w:rPr>
          <w:sz w:val="28"/>
          <w:szCs w:val="28"/>
        </w:rPr>
        <w:t xml:space="preserve"> собой узкий гребень</w:t>
      </w:r>
      <w:r w:rsidR="006A4005">
        <w:rPr>
          <w:sz w:val="28"/>
          <w:szCs w:val="28"/>
        </w:rPr>
        <w:t>, обдуваемый холодными ветрами со всех сторон</w:t>
      </w:r>
      <w:r w:rsidR="006A4005" w:rsidRPr="006A4005">
        <w:rPr>
          <w:sz w:val="28"/>
          <w:szCs w:val="28"/>
        </w:rPr>
        <w:t>.</w:t>
      </w:r>
      <w:r w:rsidR="00F75F94">
        <w:rPr>
          <w:sz w:val="28"/>
          <w:szCs w:val="28"/>
        </w:rPr>
        <w:t xml:space="preserve"> Перед перевалами расположены 2 маленьких озера, не перепутайте их с озером </w:t>
      </w:r>
      <w:proofErr w:type="spellStart"/>
      <w:r w:rsidR="00F75F94">
        <w:rPr>
          <w:sz w:val="28"/>
          <w:szCs w:val="28"/>
        </w:rPr>
        <w:t>Гий</w:t>
      </w:r>
      <w:proofErr w:type="spellEnd"/>
      <w:r w:rsidR="00F75F94">
        <w:rPr>
          <w:sz w:val="28"/>
          <w:szCs w:val="28"/>
        </w:rPr>
        <w:t>-баш-</w:t>
      </w:r>
      <w:proofErr w:type="spellStart"/>
      <w:r w:rsidR="00F75F94">
        <w:rPr>
          <w:sz w:val="28"/>
          <w:szCs w:val="28"/>
        </w:rPr>
        <w:t>кель</w:t>
      </w:r>
      <w:proofErr w:type="spellEnd"/>
      <w:r w:rsidR="00F75F94">
        <w:rPr>
          <w:sz w:val="28"/>
          <w:szCs w:val="28"/>
        </w:rPr>
        <w:t>.</w:t>
      </w:r>
      <w:r w:rsidR="006A4005" w:rsidRPr="006A4005">
        <w:rPr>
          <w:sz w:val="28"/>
          <w:szCs w:val="28"/>
        </w:rPr>
        <w:t xml:space="preserve"> </w:t>
      </w:r>
      <w:r w:rsidR="00F75F94">
        <w:rPr>
          <w:sz w:val="28"/>
          <w:szCs w:val="28"/>
        </w:rPr>
        <w:t>На перевал ведет 500 метров сыпучей тропы. Высота перевала 3231 м, в</w:t>
      </w:r>
      <w:r w:rsidR="006A4005" w:rsidRPr="006A4005">
        <w:rPr>
          <w:sz w:val="28"/>
          <w:szCs w:val="28"/>
        </w:rPr>
        <w:t xml:space="preserve">низу виднеется озеро </w:t>
      </w:r>
      <w:proofErr w:type="spellStart"/>
      <w:r w:rsidR="006A4005" w:rsidRPr="006A4005">
        <w:rPr>
          <w:sz w:val="28"/>
          <w:szCs w:val="28"/>
        </w:rPr>
        <w:t>Гий</w:t>
      </w:r>
      <w:proofErr w:type="spellEnd"/>
      <w:r w:rsidR="006A4005" w:rsidRPr="006A4005">
        <w:rPr>
          <w:sz w:val="28"/>
          <w:szCs w:val="28"/>
        </w:rPr>
        <w:t>-баш-</w:t>
      </w:r>
      <w:proofErr w:type="spellStart"/>
      <w:r w:rsidR="006A4005" w:rsidRPr="006A4005">
        <w:rPr>
          <w:sz w:val="28"/>
          <w:szCs w:val="28"/>
        </w:rPr>
        <w:t>кель</w:t>
      </w:r>
      <w:proofErr w:type="spellEnd"/>
      <w:r w:rsidR="006A4005" w:rsidRPr="006A4005">
        <w:rPr>
          <w:sz w:val="28"/>
          <w:szCs w:val="28"/>
        </w:rPr>
        <w:t>, образовавшееся</w:t>
      </w:r>
      <w:r w:rsidR="006A4005">
        <w:rPr>
          <w:sz w:val="28"/>
          <w:szCs w:val="28"/>
        </w:rPr>
        <w:t xml:space="preserve"> в результате таяния ледников. Оно расположено на высоте 3145 метров и </w:t>
      </w:r>
      <w:r w:rsidR="006A4005" w:rsidRPr="006A4005">
        <w:rPr>
          <w:sz w:val="28"/>
          <w:szCs w:val="28"/>
        </w:rPr>
        <w:t xml:space="preserve">со всех сторон окружено хребтами. </w:t>
      </w:r>
      <w:r w:rsidR="006A4005">
        <w:rPr>
          <w:sz w:val="28"/>
          <w:szCs w:val="28"/>
        </w:rPr>
        <w:t xml:space="preserve">Там мы увидим 2 озера - </w:t>
      </w:r>
      <w:r w:rsidR="006A4005" w:rsidRPr="006A4005">
        <w:rPr>
          <w:sz w:val="28"/>
          <w:szCs w:val="28"/>
        </w:rPr>
        <w:t>Верхнее озеро — непрозрачное, удивительно зелёного цвета. Пятьдесят оттенков зел</w:t>
      </w:r>
      <w:r w:rsidR="006A4005">
        <w:rPr>
          <w:sz w:val="28"/>
          <w:szCs w:val="28"/>
        </w:rPr>
        <w:t>ёного. Уникальное место. Здесь</w:t>
      </w:r>
      <w:r w:rsidR="006A4005" w:rsidRPr="006A4005">
        <w:rPr>
          <w:sz w:val="28"/>
          <w:szCs w:val="28"/>
        </w:rPr>
        <w:t xml:space="preserve"> бывают только пастухи с охотниками. Воду из озера можно пить, хотя, сначала как-то непривычно.</w:t>
      </w:r>
      <w:r w:rsidR="006A4005">
        <w:rPr>
          <w:sz w:val="28"/>
          <w:szCs w:val="28"/>
        </w:rPr>
        <w:t xml:space="preserve"> И Нижнее озеро, которое уступает по красоте Верхнему, но, тем не менее, поражает воображение туристов.</w:t>
      </w:r>
      <w:r w:rsidR="00F75F94">
        <w:rPr>
          <w:sz w:val="28"/>
          <w:szCs w:val="28"/>
        </w:rPr>
        <w:t xml:space="preserve"> Нижнее озеро </w:t>
      </w:r>
      <w:bookmarkStart w:id="0" w:name="_GoBack"/>
      <w:bookmarkEnd w:id="0"/>
      <w:r w:rsidR="00C74059">
        <w:rPr>
          <w:sz w:val="28"/>
          <w:szCs w:val="28"/>
        </w:rPr>
        <w:t>можно увидеть,</w:t>
      </w:r>
      <w:r w:rsidR="00F75F94">
        <w:rPr>
          <w:sz w:val="28"/>
          <w:szCs w:val="28"/>
        </w:rPr>
        <w:t xml:space="preserve"> дойдя до южного берега Верхнего озера.</w:t>
      </w:r>
    </w:p>
    <w:p w:rsidR="006A4005" w:rsidRPr="00F770FE" w:rsidRDefault="001D19E8" w:rsidP="00F770FE">
      <w:pPr>
        <w:ind w:firstLine="567"/>
        <w:contextualSpacing/>
        <w:jc w:val="both"/>
        <w:rPr>
          <w:sz w:val="28"/>
          <w:szCs w:val="28"/>
        </w:rPr>
        <w:sectPr w:rsidR="006A4005" w:rsidRPr="00F770FE" w:rsidSect="00F770FE">
          <w:pgSz w:w="11906" w:h="16838"/>
          <w:pgMar w:top="851" w:right="851" w:bottom="709" w:left="1418" w:header="709" w:footer="709" w:gutter="0"/>
          <w:cols w:space="708"/>
          <w:docGrid w:linePitch="360"/>
        </w:sectPr>
      </w:pPr>
      <w:r>
        <w:rPr>
          <w:sz w:val="28"/>
          <w:szCs w:val="28"/>
        </w:rPr>
        <w:t>Отдохнув на берегу озера, мы начнем наш обратный путь к палаточному лагерю, а затем вниз, в селение Верхняя Балкария, а оттуда – в Нальчик.</w:t>
      </w:r>
    </w:p>
    <w:p w:rsidR="00180E7E" w:rsidRDefault="00B16D7F" w:rsidP="00180E7E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 w:firstLine="993"/>
        <w:jc w:val="center"/>
        <w:textAlignment w:val="baseline"/>
        <w:rPr>
          <w:b/>
          <w:sz w:val="28"/>
        </w:rPr>
      </w:pPr>
      <w:r w:rsidRPr="00B16D7F">
        <w:rPr>
          <w:b/>
          <w:sz w:val="28"/>
        </w:rPr>
        <w:lastRenderedPageBreak/>
        <w:t>Картографический материал</w:t>
      </w:r>
    </w:p>
    <w:p w:rsidR="00180E7E" w:rsidRDefault="00F701FA" w:rsidP="00F701FA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/>
        <w:textAlignment w:val="baseline"/>
        <w:rPr>
          <w:b/>
          <w:sz w:val="28"/>
        </w:rPr>
        <w:sectPr w:rsidR="00180E7E" w:rsidSect="00F701FA">
          <w:pgSz w:w="16838" w:h="11906" w:orient="landscape"/>
          <w:pgMar w:top="851" w:right="289" w:bottom="709" w:left="85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237180E" wp14:editId="6AF5286B">
            <wp:extent cx="9429750" cy="6315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4" t="11570" r="23764" b="3812"/>
                    <a:stretch/>
                  </pic:blipFill>
                  <pic:spPr bwMode="auto">
                    <a:xfrm>
                      <a:off x="0" y="0"/>
                      <a:ext cx="9466792" cy="6339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F94" w:rsidRDefault="00F75F94" w:rsidP="00F75F94">
      <w:pPr>
        <w:contextualSpacing/>
        <w:jc w:val="center"/>
        <w:rPr>
          <w:b/>
          <w:sz w:val="28"/>
        </w:rPr>
      </w:pPr>
      <w:r>
        <w:rPr>
          <w:b/>
          <w:sz w:val="28"/>
        </w:rPr>
        <w:lastRenderedPageBreak/>
        <w:t>Рекомендации</w:t>
      </w:r>
    </w:p>
    <w:p w:rsidR="00F75F94" w:rsidRDefault="00F75F94" w:rsidP="00F75F94">
      <w:pPr>
        <w:contextualSpacing/>
        <w:jc w:val="center"/>
        <w:rPr>
          <w:b/>
          <w:sz w:val="28"/>
        </w:rPr>
      </w:pPr>
    </w:p>
    <w:p w:rsidR="00C74059" w:rsidRDefault="00C74059" w:rsidP="00C74059">
      <w:pPr>
        <w:contextualSpacing/>
        <w:jc w:val="both"/>
        <w:rPr>
          <w:b/>
          <w:sz w:val="28"/>
        </w:rPr>
      </w:pPr>
      <w:r>
        <w:rPr>
          <w:b/>
          <w:sz w:val="28"/>
        </w:rPr>
        <w:t xml:space="preserve">Для прохождения маршрута нужно иметь при себе пропуск </w:t>
      </w:r>
      <w:r w:rsidRPr="00C74059">
        <w:rPr>
          <w:sz w:val="28"/>
        </w:rPr>
        <w:t>в</w:t>
      </w:r>
      <w:r>
        <w:rPr>
          <w:b/>
          <w:sz w:val="28"/>
        </w:rPr>
        <w:t xml:space="preserve"> </w:t>
      </w:r>
      <w:r>
        <w:rPr>
          <w:sz w:val="28"/>
          <w:szCs w:val="28"/>
        </w:rPr>
        <w:t>Кабардино-Балкарск</w:t>
      </w:r>
      <w:r>
        <w:rPr>
          <w:sz w:val="28"/>
          <w:szCs w:val="28"/>
        </w:rPr>
        <w:t>ий</w:t>
      </w:r>
      <w:r w:rsidRPr="00F770FE">
        <w:rPr>
          <w:sz w:val="28"/>
          <w:szCs w:val="28"/>
        </w:rPr>
        <w:t xml:space="preserve"> высокогорн</w:t>
      </w:r>
      <w:r>
        <w:rPr>
          <w:sz w:val="28"/>
          <w:szCs w:val="28"/>
        </w:rPr>
        <w:t>ый</w:t>
      </w:r>
      <w:r w:rsidRPr="00F770FE">
        <w:rPr>
          <w:sz w:val="28"/>
          <w:szCs w:val="28"/>
        </w:rPr>
        <w:t xml:space="preserve"> заповедник</w:t>
      </w:r>
      <w:r>
        <w:rPr>
          <w:sz w:val="28"/>
          <w:szCs w:val="28"/>
        </w:rPr>
        <w:t xml:space="preserve">, его можно получить обратившись к ним через электронную почту </w:t>
      </w:r>
      <w:hyperlink r:id="rId7" w:history="1">
        <w:r w:rsidRPr="009C7212">
          <w:rPr>
            <w:rStyle w:val="a9"/>
            <w:sz w:val="28"/>
            <w:szCs w:val="28"/>
          </w:rPr>
          <w:t>kb_zapovednik@rambler.ru</w:t>
        </w:r>
      </w:hyperlink>
      <w:r>
        <w:rPr>
          <w:sz w:val="28"/>
          <w:szCs w:val="28"/>
        </w:rPr>
        <w:t xml:space="preserve"> или по номеру телефона </w:t>
      </w:r>
      <w:r w:rsidRPr="00C74059">
        <w:rPr>
          <w:sz w:val="28"/>
          <w:szCs w:val="28"/>
        </w:rPr>
        <w:t>8(86636) 41-7-18, 41-9-07</w:t>
      </w:r>
      <w:r>
        <w:rPr>
          <w:sz w:val="28"/>
          <w:szCs w:val="28"/>
        </w:rPr>
        <w:t>.</w:t>
      </w:r>
    </w:p>
    <w:p w:rsidR="00F75F94" w:rsidRPr="00EE1F35" w:rsidRDefault="00F75F94" w:rsidP="00F75F94">
      <w:pPr>
        <w:contextualSpacing/>
        <w:jc w:val="center"/>
        <w:rPr>
          <w:b/>
          <w:sz w:val="28"/>
        </w:rPr>
      </w:pPr>
      <w:r w:rsidRPr="00B64F26">
        <w:rPr>
          <w:sz w:val="28"/>
        </w:rPr>
        <w:t>Туристическое снаряжение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proofErr w:type="spellStart"/>
      <w:r w:rsidRPr="00EE1F35">
        <w:rPr>
          <w:sz w:val="28"/>
        </w:rPr>
        <w:t>Треккинговый</w:t>
      </w:r>
      <w:proofErr w:type="spellEnd"/>
      <w:r w:rsidRPr="00EE1F35">
        <w:rPr>
          <w:sz w:val="28"/>
        </w:rPr>
        <w:t xml:space="preserve">, туристический или экспедиционный рюкзак с анатомической подвесной системой и жесткой спиной (объем </w:t>
      </w:r>
      <w:r>
        <w:rPr>
          <w:sz w:val="28"/>
        </w:rPr>
        <w:t>5</w:t>
      </w:r>
      <w:r w:rsidRPr="00EE1F35">
        <w:rPr>
          <w:sz w:val="28"/>
        </w:rPr>
        <w:t>0-</w:t>
      </w:r>
      <w:r>
        <w:rPr>
          <w:sz w:val="28"/>
        </w:rPr>
        <w:t>8</w:t>
      </w:r>
      <w:r w:rsidRPr="00EE1F35">
        <w:rPr>
          <w:sz w:val="28"/>
        </w:rPr>
        <w:t>0 литров)</w:t>
      </w:r>
    </w:p>
    <w:p w:rsidR="00F75F94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 xml:space="preserve">Спальный мешок с температурой комфорта 0С или ниже. Форма кокон, вес не более 1,5 кг, синтетический или пуховый - не важно. 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 xml:space="preserve">Коврик под спальник (если коврик </w:t>
      </w:r>
      <w:proofErr w:type="spellStart"/>
      <w:r w:rsidRPr="00EE1F35">
        <w:rPr>
          <w:sz w:val="28"/>
        </w:rPr>
        <w:t>самонадувающийся</w:t>
      </w:r>
      <w:proofErr w:type="spellEnd"/>
      <w:r w:rsidRPr="00EE1F35">
        <w:rPr>
          <w:sz w:val="28"/>
        </w:rPr>
        <w:t xml:space="preserve">, взять </w:t>
      </w:r>
      <w:proofErr w:type="spellStart"/>
      <w:r w:rsidRPr="00EE1F35">
        <w:rPr>
          <w:sz w:val="28"/>
        </w:rPr>
        <w:t>ремнабор</w:t>
      </w:r>
      <w:proofErr w:type="spellEnd"/>
      <w:r w:rsidRPr="00EE1F35">
        <w:rPr>
          <w:sz w:val="28"/>
        </w:rPr>
        <w:t xml:space="preserve"> для заклейки)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proofErr w:type="spellStart"/>
      <w:r w:rsidRPr="00EE1F35">
        <w:rPr>
          <w:sz w:val="28"/>
        </w:rPr>
        <w:t>Треккинговые</w:t>
      </w:r>
      <w:proofErr w:type="spellEnd"/>
      <w:r w:rsidRPr="00EE1F35">
        <w:rPr>
          <w:sz w:val="28"/>
        </w:rPr>
        <w:t xml:space="preserve"> палки – трех-секционные телескопические палки для пеших и горных походов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 xml:space="preserve">Непромокаемая накидка на рюкзак 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>Фонарик налобный, с комплектом запасных батареек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>Солнцезащитные очки в футляре - с фактором не ниже 3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>Посуда походная - кружка, ложка, миска, нож.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proofErr w:type="spellStart"/>
      <w:r w:rsidRPr="00EE1F35">
        <w:rPr>
          <w:sz w:val="28"/>
        </w:rPr>
        <w:t>Гермомешок</w:t>
      </w:r>
      <w:proofErr w:type="spellEnd"/>
      <w:r w:rsidRPr="00EE1F35">
        <w:rPr>
          <w:sz w:val="28"/>
        </w:rPr>
        <w:t xml:space="preserve"> для сухих вещей - не менее 25 л.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>Гамаши (гетры) - для защиты ног от камней,</w:t>
      </w:r>
      <w:r>
        <w:rPr>
          <w:sz w:val="28"/>
        </w:rPr>
        <w:t xml:space="preserve"> дождя,</w:t>
      </w:r>
      <w:r w:rsidRPr="00EE1F35">
        <w:rPr>
          <w:sz w:val="28"/>
        </w:rPr>
        <w:t xml:space="preserve"> снега и т.д.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proofErr w:type="spellStart"/>
      <w:r w:rsidRPr="00EE1F35">
        <w:rPr>
          <w:sz w:val="28"/>
        </w:rPr>
        <w:t>Сидушка</w:t>
      </w:r>
      <w:proofErr w:type="spellEnd"/>
      <w:r w:rsidRPr="00EE1F35">
        <w:rPr>
          <w:sz w:val="28"/>
        </w:rPr>
        <w:t xml:space="preserve"> </w:t>
      </w:r>
    </w:p>
    <w:p w:rsidR="00F75F94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>Фляжка (пластиковая бутылка) для воды объемом 0,5</w:t>
      </w:r>
      <w:r>
        <w:rPr>
          <w:sz w:val="28"/>
        </w:rPr>
        <w:t xml:space="preserve"> - 1</w:t>
      </w:r>
      <w:r w:rsidRPr="00EE1F35">
        <w:rPr>
          <w:sz w:val="28"/>
        </w:rPr>
        <w:t xml:space="preserve"> литр</w:t>
      </w:r>
    </w:p>
    <w:p w:rsidR="00F75F94" w:rsidRDefault="00F75F94" w:rsidP="00F75F94">
      <w:pPr>
        <w:contextualSpacing/>
        <w:jc w:val="both"/>
        <w:rPr>
          <w:b/>
          <w:sz w:val="28"/>
        </w:rPr>
      </w:pPr>
    </w:p>
    <w:p w:rsidR="00F75F94" w:rsidRPr="00B64F26" w:rsidRDefault="00F75F94" w:rsidP="00F75F94">
      <w:pPr>
        <w:contextualSpacing/>
        <w:jc w:val="center"/>
        <w:rPr>
          <w:sz w:val="28"/>
        </w:rPr>
      </w:pPr>
      <w:r w:rsidRPr="00B64F26">
        <w:rPr>
          <w:sz w:val="28"/>
        </w:rPr>
        <w:t>Туристическая обувь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 xml:space="preserve">Ботинки </w:t>
      </w:r>
      <w:proofErr w:type="spellStart"/>
      <w:r w:rsidRPr="00EE1F35">
        <w:rPr>
          <w:sz w:val="28"/>
        </w:rPr>
        <w:t>треккинговые</w:t>
      </w:r>
      <w:proofErr w:type="spellEnd"/>
      <w:r w:rsidRPr="00EE1F35">
        <w:rPr>
          <w:sz w:val="28"/>
        </w:rPr>
        <w:t xml:space="preserve"> (высокие) для горных походов. 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 xml:space="preserve">Желательно (не обязательно), чтобы ботинки были из кожи или нубука. 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>Хорошо, если носок ботинка прорезинен.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>Сменная обувь для лагеря и города: кроссовки или сандалии/</w:t>
      </w:r>
      <w:proofErr w:type="spellStart"/>
      <w:r w:rsidRPr="00EE1F35">
        <w:rPr>
          <w:sz w:val="28"/>
        </w:rPr>
        <w:t>кроксы</w:t>
      </w:r>
      <w:proofErr w:type="spellEnd"/>
      <w:r w:rsidRPr="00EE1F35">
        <w:rPr>
          <w:sz w:val="28"/>
        </w:rPr>
        <w:t>.</w:t>
      </w:r>
    </w:p>
    <w:p w:rsidR="00F75F94" w:rsidRDefault="00F75F94" w:rsidP="00F75F94">
      <w:pPr>
        <w:contextualSpacing/>
        <w:jc w:val="both"/>
        <w:rPr>
          <w:sz w:val="28"/>
        </w:rPr>
      </w:pPr>
    </w:p>
    <w:p w:rsidR="00F75F94" w:rsidRPr="00B64F26" w:rsidRDefault="00F75F94" w:rsidP="00F75F94">
      <w:pPr>
        <w:contextualSpacing/>
        <w:jc w:val="center"/>
        <w:rPr>
          <w:sz w:val="28"/>
        </w:rPr>
      </w:pPr>
      <w:r w:rsidRPr="00B64F26">
        <w:rPr>
          <w:sz w:val="28"/>
        </w:rPr>
        <w:t>Одежда для похода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 xml:space="preserve">Штормовая одежда - ветрозащитная одежда (вер и низ). 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 xml:space="preserve">Можно брать капрон, </w:t>
      </w:r>
      <w:proofErr w:type="spellStart"/>
      <w:r w:rsidRPr="00EE1F35">
        <w:rPr>
          <w:sz w:val="28"/>
        </w:rPr>
        <w:t>мембранку</w:t>
      </w:r>
      <w:proofErr w:type="spellEnd"/>
      <w:r w:rsidRPr="00EE1F35">
        <w:rPr>
          <w:sz w:val="28"/>
        </w:rPr>
        <w:t xml:space="preserve">, </w:t>
      </w:r>
      <w:proofErr w:type="spellStart"/>
      <w:r w:rsidRPr="00EE1F35">
        <w:rPr>
          <w:sz w:val="28"/>
        </w:rPr>
        <w:t>софтшел</w:t>
      </w:r>
      <w:proofErr w:type="spellEnd"/>
      <w:r w:rsidRPr="00EE1F35">
        <w:rPr>
          <w:sz w:val="28"/>
        </w:rPr>
        <w:t xml:space="preserve">, </w:t>
      </w:r>
      <w:proofErr w:type="spellStart"/>
      <w:r w:rsidRPr="00EE1F35">
        <w:rPr>
          <w:sz w:val="28"/>
        </w:rPr>
        <w:t>финдблок</w:t>
      </w:r>
      <w:proofErr w:type="spellEnd"/>
      <w:r w:rsidRPr="00EE1F35">
        <w:rPr>
          <w:sz w:val="28"/>
        </w:rPr>
        <w:t xml:space="preserve"> и т.д. </w:t>
      </w:r>
      <w:proofErr w:type="gramStart"/>
      <w:r w:rsidRPr="00EE1F35">
        <w:rPr>
          <w:sz w:val="28"/>
        </w:rPr>
        <w:t>Главное</w:t>
      </w:r>
      <w:proofErr w:type="gramEnd"/>
      <w:r w:rsidRPr="00EE1F35">
        <w:rPr>
          <w:sz w:val="28"/>
        </w:rPr>
        <w:t xml:space="preserve"> чтобы ветер не продувал.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 xml:space="preserve">Брюки легкие - для ходьбы по тропам, травяным и осыпным склонам, в жаркую погоду. 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>Хорошо, если отстегивается низ штанин, так они более функциональны.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>Шапка - любая легкая шапка (лучше синтетическая), для холодной погоды и сна.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>Головной убор для защиты от солнца: кепка, бандана, шляпа, платок и т.п. - на ваш вкус.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 xml:space="preserve">Куртка </w:t>
      </w:r>
      <w:proofErr w:type="spellStart"/>
      <w:r w:rsidRPr="00EE1F35">
        <w:rPr>
          <w:sz w:val="28"/>
        </w:rPr>
        <w:t>флисовая</w:t>
      </w:r>
      <w:proofErr w:type="spellEnd"/>
      <w:r w:rsidRPr="00EE1F35">
        <w:rPr>
          <w:sz w:val="28"/>
        </w:rPr>
        <w:t xml:space="preserve"> (или из </w:t>
      </w:r>
      <w:proofErr w:type="spellStart"/>
      <w:r w:rsidRPr="00EE1F35">
        <w:rPr>
          <w:sz w:val="28"/>
        </w:rPr>
        <w:t>Polartec</w:t>
      </w:r>
      <w:proofErr w:type="spellEnd"/>
      <w:r w:rsidRPr="00EE1F35">
        <w:rPr>
          <w:sz w:val="28"/>
        </w:rPr>
        <w:t>) плотностью материала 100 или 200.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 xml:space="preserve">Тонкое термобелье (вверх + низ) - специальное синтетическое термобелье для активного отдыха/спорта. 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>Не должно содержать в своем составе хлопок, лен, шерсть и т.д. Сидеть на теле должно в натяг и немного коротковато в руках и на ногах.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lastRenderedPageBreak/>
        <w:t xml:space="preserve">Носки </w:t>
      </w:r>
      <w:proofErr w:type="spellStart"/>
      <w:r w:rsidRPr="00EE1F35">
        <w:rPr>
          <w:sz w:val="28"/>
        </w:rPr>
        <w:t>треккинговые</w:t>
      </w:r>
      <w:proofErr w:type="spellEnd"/>
      <w:r w:rsidRPr="00EE1F35">
        <w:rPr>
          <w:sz w:val="28"/>
        </w:rPr>
        <w:t xml:space="preserve"> износостойкие носки для ходьбы на длинные расстояния. Не менее 3 пар.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>Футболка с короткими рукавами, 2 шт.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>Футболка с длинными рукавами</w:t>
      </w:r>
    </w:p>
    <w:p w:rsidR="00F75F94" w:rsidRDefault="00F75F94" w:rsidP="00F75F94">
      <w:pPr>
        <w:contextualSpacing/>
        <w:jc w:val="both"/>
        <w:rPr>
          <w:sz w:val="28"/>
        </w:rPr>
      </w:pPr>
    </w:p>
    <w:p w:rsidR="00F75F94" w:rsidRPr="00B64F26" w:rsidRDefault="00F75F94" w:rsidP="00F75F94">
      <w:pPr>
        <w:contextualSpacing/>
        <w:jc w:val="center"/>
        <w:rPr>
          <w:sz w:val="28"/>
        </w:rPr>
      </w:pPr>
      <w:r w:rsidRPr="00B64F26">
        <w:rPr>
          <w:sz w:val="28"/>
        </w:rPr>
        <w:t>Походные принадлежности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>Индивидуальная аптечка с набором первой помощи + свои личные лекарства.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>Средства личной гигиены: зубная щетка, паста, мыл</w:t>
      </w:r>
      <w:r>
        <w:rPr>
          <w:sz w:val="28"/>
        </w:rPr>
        <w:t>о</w:t>
      </w:r>
      <w:r w:rsidRPr="00EE1F35">
        <w:rPr>
          <w:sz w:val="28"/>
        </w:rPr>
        <w:t>.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>Полотенце небольшое легкое и быстросохнущее (например, из микрофибры 40х60 см)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>Туалетная бумага.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>Крем солнцезащитный с фактором 50.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>Зажигалка/спички в герметичной упаковке.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 xml:space="preserve">Телефон с достаточным запасом денег на счету и забитыми номерами </w:t>
      </w:r>
      <w:proofErr w:type="spellStart"/>
      <w:r w:rsidRPr="00EE1F35">
        <w:rPr>
          <w:sz w:val="28"/>
        </w:rPr>
        <w:t>спасслужб</w:t>
      </w:r>
      <w:proofErr w:type="spellEnd"/>
      <w:r w:rsidRPr="00EE1F35">
        <w:rPr>
          <w:sz w:val="28"/>
        </w:rPr>
        <w:t>, родственников и т.д.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>Фото и видеотехника.</w:t>
      </w:r>
    </w:p>
    <w:p w:rsidR="00F75F94" w:rsidRPr="00EE1F35" w:rsidRDefault="00F75F94" w:rsidP="00F75F94">
      <w:pPr>
        <w:contextualSpacing/>
        <w:jc w:val="both"/>
        <w:rPr>
          <w:sz w:val="28"/>
        </w:rPr>
      </w:pPr>
      <w:r w:rsidRPr="00EE1F35">
        <w:rPr>
          <w:sz w:val="28"/>
        </w:rPr>
        <w:t>Нож складной.</w:t>
      </w:r>
    </w:p>
    <w:p w:rsidR="00B16D7F" w:rsidRDefault="00B16D7F">
      <w:pPr>
        <w:rPr>
          <w:b/>
          <w:sz w:val="28"/>
        </w:rPr>
      </w:pPr>
    </w:p>
    <w:sectPr w:rsidR="00B16D7F" w:rsidSect="00456697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charset w:val="80"/>
    <w:family w:val="auto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52561"/>
    <w:multiLevelType w:val="hybridMultilevel"/>
    <w:tmpl w:val="604A4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16AD1"/>
    <w:multiLevelType w:val="hybridMultilevel"/>
    <w:tmpl w:val="594894D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4707A8F"/>
    <w:multiLevelType w:val="hybridMultilevel"/>
    <w:tmpl w:val="EA7C5464"/>
    <w:lvl w:ilvl="0" w:tplc="A078844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823D0"/>
    <w:multiLevelType w:val="hybridMultilevel"/>
    <w:tmpl w:val="170A2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C05BE"/>
    <w:multiLevelType w:val="hybridMultilevel"/>
    <w:tmpl w:val="0A2A291C"/>
    <w:lvl w:ilvl="0" w:tplc="7CE4B1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E3526E6"/>
    <w:multiLevelType w:val="hybridMultilevel"/>
    <w:tmpl w:val="DC6469AE"/>
    <w:lvl w:ilvl="0" w:tplc="7CE4B10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7135CA"/>
    <w:multiLevelType w:val="hybridMultilevel"/>
    <w:tmpl w:val="7FA43150"/>
    <w:lvl w:ilvl="0" w:tplc="7CE4B10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07E57BE"/>
    <w:multiLevelType w:val="hybridMultilevel"/>
    <w:tmpl w:val="D5C21DD2"/>
    <w:lvl w:ilvl="0" w:tplc="D6FADCC0">
      <w:start w:val="1"/>
      <w:numFmt w:val="bullet"/>
      <w:lvlText w:val="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8" w15:restartNumberingAfterBreak="0">
    <w:nsid w:val="10EB3577"/>
    <w:multiLevelType w:val="hybridMultilevel"/>
    <w:tmpl w:val="72E8B020"/>
    <w:lvl w:ilvl="0" w:tplc="62C238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2917385"/>
    <w:multiLevelType w:val="hybridMultilevel"/>
    <w:tmpl w:val="F67A67B6"/>
    <w:lvl w:ilvl="0" w:tplc="37368F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146104DA"/>
    <w:multiLevelType w:val="hybridMultilevel"/>
    <w:tmpl w:val="8460D92A"/>
    <w:lvl w:ilvl="0" w:tplc="D6BA55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63F2E05"/>
    <w:multiLevelType w:val="hybridMultilevel"/>
    <w:tmpl w:val="3FBA286C"/>
    <w:lvl w:ilvl="0" w:tplc="8926F0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16822F69"/>
    <w:multiLevelType w:val="hybridMultilevel"/>
    <w:tmpl w:val="FA02D52C"/>
    <w:lvl w:ilvl="0" w:tplc="7CE4B10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7474149"/>
    <w:multiLevelType w:val="hybridMultilevel"/>
    <w:tmpl w:val="A7E20EBE"/>
    <w:lvl w:ilvl="0" w:tplc="7CE4B1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DAB5A22"/>
    <w:multiLevelType w:val="hybridMultilevel"/>
    <w:tmpl w:val="9B58E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9E6642"/>
    <w:multiLevelType w:val="hybridMultilevel"/>
    <w:tmpl w:val="876CAB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50B46DA"/>
    <w:multiLevelType w:val="hybridMultilevel"/>
    <w:tmpl w:val="463E1320"/>
    <w:lvl w:ilvl="0" w:tplc="33CA4B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C7553D"/>
    <w:multiLevelType w:val="multilevel"/>
    <w:tmpl w:val="0C242D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1428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3924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642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8916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0344" w:hanging="1800"/>
      </w:pPr>
      <w:rPr>
        <w:rFonts w:hint="default"/>
        <w:u w:val="single"/>
      </w:rPr>
    </w:lvl>
  </w:abstractNum>
  <w:abstractNum w:abstractNumId="18" w15:restartNumberingAfterBreak="0">
    <w:nsid w:val="2B272A83"/>
    <w:multiLevelType w:val="hybridMultilevel"/>
    <w:tmpl w:val="2632B07C"/>
    <w:lvl w:ilvl="0" w:tplc="D6FADCC0">
      <w:start w:val="1"/>
      <w:numFmt w:val="bullet"/>
      <w:lvlText w:val="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9" w15:restartNumberingAfterBreak="0">
    <w:nsid w:val="2E774C5F"/>
    <w:multiLevelType w:val="hybridMultilevel"/>
    <w:tmpl w:val="8DB0042C"/>
    <w:lvl w:ilvl="0" w:tplc="4F8642F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43B685E"/>
    <w:multiLevelType w:val="hybridMultilevel"/>
    <w:tmpl w:val="AF98F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787B70"/>
    <w:multiLevelType w:val="multilevel"/>
    <w:tmpl w:val="A190A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8166DD4"/>
    <w:multiLevelType w:val="hybridMultilevel"/>
    <w:tmpl w:val="D804950C"/>
    <w:lvl w:ilvl="0" w:tplc="D79C38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9901496"/>
    <w:multiLevelType w:val="hybridMultilevel"/>
    <w:tmpl w:val="E26E2DA2"/>
    <w:lvl w:ilvl="0" w:tplc="DC80D3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F0F69D6"/>
    <w:multiLevelType w:val="hybridMultilevel"/>
    <w:tmpl w:val="055CEBB0"/>
    <w:lvl w:ilvl="0" w:tplc="F22C282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1C44065"/>
    <w:multiLevelType w:val="hybridMultilevel"/>
    <w:tmpl w:val="2E96A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C93D1A"/>
    <w:multiLevelType w:val="hybridMultilevel"/>
    <w:tmpl w:val="A03A50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5BC7285"/>
    <w:multiLevelType w:val="hybridMultilevel"/>
    <w:tmpl w:val="2CB6B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0C102A"/>
    <w:multiLevelType w:val="hybridMultilevel"/>
    <w:tmpl w:val="7E306B7A"/>
    <w:lvl w:ilvl="0" w:tplc="7CE4B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5E4284"/>
    <w:multiLevelType w:val="multilevel"/>
    <w:tmpl w:val="ABD215A0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A711B8E"/>
    <w:multiLevelType w:val="hybridMultilevel"/>
    <w:tmpl w:val="2BC4504C"/>
    <w:lvl w:ilvl="0" w:tplc="DAB262FC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C54678A"/>
    <w:multiLevelType w:val="hybridMultilevel"/>
    <w:tmpl w:val="B81A4DC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13107BD"/>
    <w:multiLevelType w:val="hybridMultilevel"/>
    <w:tmpl w:val="02B669F4"/>
    <w:lvl w:ilvl="0" w:tplc="4D14493C">
      <w:start w:val="1"/>
      <w:numFmt w:val="decimal"/>
      <w:lvlText w:val="%1."/>
      <w:lvlJc w:val="left"/>
      <w:pPr>
        <w:ind w:left="1714" w:hanging="10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2571D6A"/>
    <w:multiLevelType w:val="hybridMultilevel"/>
    <w:tmpl w:val="5D9C90BA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5509742D"/>
    <w:multiLevelType w:val="hybridMultilevel"/>
    <w:tmpl w:val="E6829FF2"/>
    <w:lvl w:ilvl="0" w:tplc="F22C282E">
      <w:start w:val="1"/>
      <w:numFmt w:val="decimal"/>
      <w:lvlText w:val="%1)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570F299C"/>
    <w:multiLevelType w:val="hybridMultilevel"/>
    <w:tmpl w:val="F0884874"/>
    <w:lvl w:ilvl="0" w:tplc="9A6E087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57E77285"/>
    <w:multiLevelType w:val="hybridMultilevel"/>
    <w:tmpl w:val="6EA05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7C13C8"/>
    <w:multiLevelType w:val="hybridMultilevel"/>
    <w:tmpl w:val="5D0AB9F8"/>
    <w:lvl w:ilvl="0" w:tplc="B5D059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5AE851EF"/>
    <w:multiLevelType w:val="hybridMultilevel"/>
    <w:tmpl w:val="E0E6639C"/>
    <w:lvl w:ilvl="0" w:tplc="A9163EF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5C7700BB"/>
    <w:multiLevelType w:val="hybridMultilevel"/>
    <w:tmpl w:val="671ACAD6"/>
    <w:lvl w:ilvl="0" w:tplc="7CE4B10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0" w15:restartNumberingAfterBreak="0">
    <w:nsid w:val="612A4A11"/>
    <w:multiLevelType w:val="hybridMultilevel"/>
    <w:tmpl w:val="B9101760"/>
    <w:lvl w:ilvl="0" w:tplc="7CE4B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E4B10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8D0741"/>
    <w:multiLevelType w:val="hybridMultilevel"/>
    <w:tmpl w:val="2F94A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8E4B3D"/>
    <w:multiLevelType w:val="hybridMultilevel"/>
    <w:tmpl w:val="5978CE0E"/>
    <w:lvl w:ilvl="0" w:tplc="0BF405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 w15:restartNumberingAfterBreak="0">
    <w:nsid w:val="74D8531D"/>
    <w:multiLevelType w:val="hybridMultilevel"/>
    <w:tmpl w:val="99B4037E"/>
    <w:lvl w:ilvl="0" w:tplc="D6FADC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BD712D"/>
    <w:multiLevelType w:val="hybridMultilevel"/>
    <w:tmpl w:val="19A8A728"/>
    <w:lvl w:ilvl="0" w:tplc="7CE4B10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 w15:restartNumberingAfterBreak="0">
    <w:nsid w:val="7C017745"/>
    <w:multiLevelType w:val="hybridMultilevel"/>
    <w:tmpl w:val="6B46F692"/>
    <w:lvl w:ilvl="0" w:tplc="DDA4588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 w15:restartNumberingAfterBreak="0">
    <w:nsid w:val="7DAD33C0"/>
    <w:multiLevelType w:val="hybridMultilevel"/>
    <w:tmpl w:val="C4F8FCAE"/>
    <w:lvl w:ilvl="0" w:tplc="5296C9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3"/>
  </w:num>
  <w:num w:numId="2">
    <w:abstractNumId w:val="8"/>
  </w:num>
  <w:num w:numId="3">
    <w:abstractNumId w:val="10"/>
  </w:num>
  <w:num w:numId="4">
    <w:abstractNumId w:val="38"/>
  </w:num>
  <w:num w:numId="5">
    <w:abstractNumId w:val="11"/>
  </w:num>
  <w:num w:numId="6">
    <w:abstractNumId w:val="46"/>
  </w:num>
  <w:num w:numId="7">
    <w:abstractNumId w:val="20"/>
  </w:num>
  <w:num w:numId="8">
    <w:abstractNumId w:val="7"/>
  </w:num>
  <w:num w:numId="9">
    <w:abstractNumId w:val="18"/>
  </w:num>
  <w:num w:numId="10">
    <w:abstractNumId w:val="2"/>
  </w:num>
  <w:num w:numId="11">
    <w:abstractNumId w:val="19"/>
  </w:num>
  <w:num w:numId="12">
    <w:abstractNumId w:val="34"/>
  </w:num>
  <w:num w:numId="13">
    <w:abstractNumId w:val="22"/>
  </w:num>
  <w:num w:numId="14">
    <w:abstractNumId w:val="17"/>
  </w:num>
  <w:num w:numId="15">
    <w:abstractNumId w:val="45"/>
  </w:num>
  <w:num w:numId="16">
    <w:abstractNumId w:val="35"/>
  </w:num>
  <w:num w:numId="17">
    <w:abstractNumId w:val="32"/>
  </w:num>
  <w:num w:numId="18">
    <w:abstractNumId w:val="24"/>
  </w:num>
  <w:num w:numId="19">
    <w:abstractNumId w:val="43"/>
  </w:num>
  <w:num w:numId="20">
    <w:abstractNumId w:val="30"/>
  </w:num>
  <w:num w:numId="21">
    <w:abstractNumId w:val="29"/>
  </w:num>
  <w:num w:numId="22">
    <w:abstractNumId w:val="36"/>
  </w:num>
  <w:num w:numId="23">
    <w:abstractNumId w:val="25"/>
  </w:num>
  <w:num w:numId="24">
    <w:abstractNumId w:val="37"/>
  </w:num>
  <w:num w:numId="25">
    <w:abstractNumId w:val="9"/>
  </w:num>
  <w:num w:numId="26">
    <w:abstractNumId w:val="6"/>
  </w:num>
  <w:num w:numId="27">
    <w:abstractNumId w:val="33"/>
  </w:num>
  <w:num w:numId="28">
    <w:abstractNumId w:val="40"/>
  </w:num>
  <w:num w:numId="29">
    <w:abstractNumId w:val="1"/>
  </w:num>
  <w:num w:numId="30">
    <w:abstractNumId w:val="28"/>
  </w:num>
  <w:num w:numId="31">
    <w:abstractNumId w:val="5"/>
  </w:num>
  <w:num w:numId="32">
    <w:abstractNumId w:val="44"/>
  </w:num>
  <w:num w:numId="33">
    <w:abstractNumId w:val="39"/>
  </w:num>
  <w:num w:numId="34">
    <w:abstractNumId w:val="12"/>
  </w:num>
  <w:num w:numId="35">
    <w:abstractNumId w:val="0"/>
  </w:num>
  <w:num w:numId="36">
    <w:abstractNumId w:val="31"/>
  </w:num>
  <w:num w:numId="37">
    <w:abstractNumId w:val="4"/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</w:num>
  <w:num w:numId="40">
    <w:abstractNumId w:val="41"/>
  </w:num>
  <w:num w:numId="41">
    <w:abstractNumId w:val="14"/>
  </w:num>
  <w:num w:numId="42">
    <w:abstractNumId w:val="42"/>
  </w:num>
  <w:num w:numId="43">
    <w:abstractNumId w:val="16"/>
  </w:num>
  <w:num w:numId="44">
    <w:abstractNumId w:val="26"/>
  </w:num>
  <w:num w:numId="45">
    <w:abstractNumId w:val="3"/>
  </w:num>
  <w:num w:numId="46">
    <w:abstractNumId w:val="21"/>
  </w:num>
  <w:num w:numId="4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58D5"/>
    <w:rsid w:val="000170BA"/>
    <w:rsid w:val="00023C61"/>
    <w:rsid w:val="00024742"/>
    <w:rsid w:val="00027B34"/>
    <w:rsid w:val="000306B2"/>
    <w:rsid w:val="0003252B"/>
    <w:rsid w:val="00032F92"/>
    <w:rsid w:val="000422B2"/>
    <w:rsid w:val="00043532"/>
    <w:rsid w:val="00060D94"/>
    <w:rsid w:val="00062FF5"/>
    <w:rsid w:val="00064E6C"/>
    <w:rsid w:val="00071289"/>
    <w:rsid w:val="00085CC5"/>
    <w:rsid w:val="0008664A"/>
    <w:rsid w:val="00092120"/>
    <w:rsid w:val="000A3742"/>
    <w:rsid w:val="000B2935"/>
    <w:rsid w:val="000B79EC"/>
    <w:rsid w:val="000C0424"/>
    <w:rsid w:val="000C4816"/>
    <w:rsid w:val="000C6D8C"/>
    <w:rsid w:val="000C73F5"/>
    <w:rsid w:val="000C7D52"/>
    <w:rsid w:val="000E0474"/>
    <w:rsid w:val="000E2750"/>
    <w:rsid w:val="000F04EF"/>
    <w:rsid w:val="000F37A2"/>
    <w:rsid w:val="000F3D26"/>
    <w:rsid w:val="00107B57"/>
    <w:rsid w:val="00113D12"/>
    <w:rsid w:val="0011521C"/>
    <w:rsid w:val="00126B3D"/>
    <w:rsid w:val="00131271"/>
    <w:rsid w:val="001329B7"/>
    <w:rsid w:val="00135829"/>
    <w:rsid w:val="00136C15"/>
    <w:rsid w:val="00144EDF"/>
    <w:rsid w:val="0014669D"/>
    <w:rsid w:val="0015445F"/>
    <w:rsid w:val="00154789"/>
    <w:rsid w:val="001558A9"/>
    <w:rsid w:val="00156798"/>
    <w:rsid w:val="00156D5C"/>
    <w:rsid w:val="00165D31"/>
    <w:rsid w:val="00166668"/>
    <w:rsid w:val="00180E7E"/>
    <w:rsid w:val="00192A29"/>
    <w:rsid w:val="00194446"/>
    <w:rsid w:val="00194B04"/>
    <w:rsid w:val="001A5B8D"/>
    <w:rsid w:val="001C2461"/>
    <w:rsid w:val="001C3D25"/>
    <w:rsid w:val="001D0625"/>
    <w:rsid w:val="001D19E8"/>
    <w:rsid w:val="001D34C0"/>
    <w:rsid w:val="001E2CEC"/>
    <w:rsid w:val="00215AE3"/>
    <w:rsid w:val="0021651F"/>
    <w:rsid w:val="00220FD5"/>
    <w:rsid w:val="0022127E"/>
    <w:rsid w:val="00224005"/>
    <w:rsid w:val="00226543"/>
    <w:rsid w:val="002270F9"/>
    <w:rsid w:val="002272F5"/>
    <w:rsid w:val="00231517"/>
    <w:rsid w:val="002322D0"/>
    <w:rsid w:val="00232A53"/>
    <w:rsid w:val="0023380E"/>
    <w:rsid w:val="002441BF"/>
    <w:rsid w:val="00245F1A"/>
    <w:rsid w:val="0025034C"/>
    <w:rsid w:val="00250E44"/>
    <w:rsid w:val="00251B26"/>
    <w:rsid w:val="002520AD"/>
    <w:rsid w:val="002535CC"/>
    <w:rsid w:val="00265917"/>
    <w:rsid w:val="00267128"/>
    <w:rsid w:val="002800ED"/>
    <w:rsid w:val="0028245C"/>
    <w:rsid w:val="002846FD"/>
    <w:rsid w:val="00296385"/>
    <w:rsid w:val="002971E4"/>
    <w:rsid w:val="002A08E1"/>
    <w:rsid w:val="002A18A3"/>
    <w:rsid w:val="002A3271"/>
    <w:rsid w:val="002C02E7"/>
    <w:rsid w:val="002C317C"/>
    <w:rsid w:val="002C5909"/>
    <w:rsid w:val="002D194B"/>
    <w:rsid w:val="002E1B01"/>
    <w:rsid w:val="002E2BD9"/>
    <w:rsid w:val="002F14C3"/>
    <w:rsid w:val="0030324E"/>
    <w:rsid w:val="0030430D"/>
    <w:rsid w:val="003053AC"/>
    <w:rsid w:val="00312AF9"/>
    <w:rsid w:val="003134FE"/>
    <w:rsid w:val="0033356A"/>
    <w:rsid w:val="00340551"/>
    <w:rsid w:val="0035614B"/>
    <w:rsid w:val="00364F01"/>
    <w:rsid w:val="00366A88"/>
    <w:rsid w:val="00372D54"/>
    <w:rsid w:val="0039073C"/>
    <w:rsid w:val="00391CB5"/>
    <w:rsid w:val="003970CA"/>
    <w:rsid w:val="003A35AA"/>
    <w:rsid w:val="003A7550"/>
    <w:rsid w:val="003B2F68"/>
    <w:rsid w:val="003B57C2"/>
    <w:rsid w:val="003D03CA"/>
    <w:rsid w:val="003D1D49"/>
    <w:rsid w:val="003D3E93"/>
    <w:rsid w:val="003D41AC"/>
    <w:rsid w:val="003D45AB"/>
    <w:rsid w:val="003D4EB6"/>
    <w:rsid w:val="003D727C"/>
    <w:rsid w:val="003E1E93"/>
    <w:rsid w:val="003E663B"/>
    <w:rsid w:val="003F0812"/>
    <w:rsid w:val="003F5CDC"/>
    <w:rsid w:val="003F75F9"/>
    <w:rsid w:val="0040776E"/>
    <w:rsid w:val="00407E62"/>
    <w:rsid w:val="004128A2"/>
    <w:rsid w:val="004216DB"/>
    <w:rsid w:val="00434098"/>
    <w:rsid w:val="00436AB1"/>
    <w:rsid w:val="0046240E"/>
    <w:rsid w:val="00472C9F"/>
    <w:rsid w:val="00480A4A"/>
    <w:rsid w:val="004926A0"/>
    <w:rsid w:val="00495D59"/>
    <w:rsid w:val="004972B2"/>
    <w:rsid w:val="004A4899"/>
    <w:rsid w:val="004A4D94"/>
    <w:rsid w:val="004A6647"/>
    <w:rsid w:val="004A6C35"/>
    <w:rsid w:val="004B0F9D"/>
    <w:rsid w:val="004B4AE0"/>
    <w:rsid w:val="004C5737"/>
    <w:rsid w:val="004D13B5"/>
    <w:rsid w:val="004D2C72"/>
    <w:rsid w:val="004E27AE"/>
    <w:rsid w:val="004E58D5"/>
    <w:rsid w:val="00506BB3"/>
    <w:rsid w:val="005124E5"/>
    <w:rsid w:val="0051715F"/>
    <w:rsid w:val="005454FE"/>
    <w:rsid w:val="00546A7D"/>
    <w:rsid w:val="005505F5"/>
    <w:rsid w:val="00552C3A"/>
    <w:rsid w:val="005567D8"/>
    <w:rsid w:val="00563FD8"/>
    <w:rsid w:val="00570BA4"/>
    <w:rsid w:val="0058384B"/>
    <w:rsid w:val="00583E81"/>
    <w:rsid w:val="00584CAA"/>
    <w:rsid w:val="00585564"/>
    <w:rsid w:val="00590359"/>
    <w:rsid w:val="005A396F"/>
    <w:rsid w:val="005B3B08"/>
    <w:rsid w:val="005C088E"/>
    <w:rsid w:val="005D5E54"/>
    <w:rsid w:val="005D72A0"/>
    <w:rsid w:val="005E5446"/>
    <w:rsid w:val="00607E86"/>
    <w:rsid w:val="00612772"/>
    <w:rsid w:val="0061312D"/>
    <w:rsid w:val="00615ECC"/>
    <w:rsid w:val="00620D5B"/>
    <w:rsid w:val="00641563"/>
    <w:rsid w:val="006422DB"/>
    <w:rsid w:val="0065258F"/>
    <w:rsid w:val="006539AA"/>
    <w:rsid w:val="00661BF8"/>
    <w:rsid w:val="00663D49"/>
    <w:rsid w:val="006732E4"/>
    <w:rsid w:val="006804F3"/>
    <w:rsid w:val="00680CE7"/>
    <w:rsid w:val="0068165B"/>
    <w:rsid w:val="00687A97"/>
    <w:rsid w:val="006965B9"/>
    <w:rsid w:val="006A4005"/>
    <w:rsid w:val="006A685F"/>
    <w:rsid w:val="006C2136"/>
    <w:rsid w:val="006D062E"/>
    <w:rsid w:val="006D2126"/>
    <w:rsid w:val="006E0549"/>
    <w:rsid w:val="006E31CE"/>
    <w:rsid w:val="006F7B4E"/>
    <w:rsid w:val="00704A04"/>
    <w:rsid w:val="007108E0"/>
    <w:rsid w:val="0072230A"/>
    <w:rsid w:val="00732DCE"/>
    <w:rsid w:val="0073352A"/>
    <w:rsid w:val="00744EFA"/>
    <w:rsid w:val="00751284"/>
    <w:rsid w:val="00752530"/>
    <w:rsid w:val="00753FD2"/>
    <w:rsid w:val="00755D8B"/>
    <w:rsid w:val="0076090B"/>
    <w:rsid w:val="00762D48"/>
    <w:rsid w:val="0076392C"/>
    <w:rsid w:val="0076425B"/>
    <w:rsid w:val="00776744"/>
    <w:rsid w:val="00782507"/>
    <w:rsid w:val="007875D6"/>
    <w:rsid w:val="00797B1E"/>
    <w:rsid w:val="007A0E61"/>
    <w:rsid w:val="007A325D"/>
    <w:rsid w:val="007A6EA6"/>
    <w:rsid w:val="007B1DF5"/>
    <w:rsid w:val="007B3DE7"/>
    <w:rsid w:val="007B5156"/>
    <w:rsid w:val="007B5722"/>
    <w:rsid w:val="007C09B3"/>
    <w:rsid w:val="007C346C"/>
    <w:rsid w:val="007C4B6E"/>
    <w:rsid w:val="007D029C"/>
    <w:rsid w:val="007D0D5F"/>
    <w:rsid w:val="007D3E0C"/>
    <w:rsid w:val="007E3F45"/>
    <w:rsid w:val="007E551A"/>
    <w:rsid w:val="007E61D4"/>
    <w:rsid w:val="007F5508"/>
    <w:rsid w:val="008019EA"/>
    <w:rsid w:val="00806E5A"/>
    <w:rsid w:val="0081232A"/>
    <w:rsid w:val="0082060D"/>
    <w:rsid w:val="00843059"/>
    <w:rsid w:val="00846FD7"/>
    <w:rsid w:val="00852F91"/>
    <w:rsid w:val="00853429"/>
    <w:rsid w:val="00856CCA"/>
    <w:rsid w:val="00857091"/>
    <w:rsid w:val="00863147"/>
    <w:rsid w:val="00866842"/>
    <w:rsid w:val="00867D4A"/>
    <w:rsid w:val="0087512E"/>
    <w:rsid w:val="008826FA"/>
    <w:rsid w:val="008852F7"/>
    <w:rsid w:val="00890F33"/>
    <w:rsid w:val="0089422B"/>
    <w:rsid w:val="008A362F"/>
    <w:rsid w:val="008A4C40"/>
    <w:rsid w:val="008B022C"/>
    <w:rsid w:val="008B079C"/>
    <w:rsid w:val="008B24E7"/>
    <w:rsid w:val="008B47FE"/>
    <w:rsid w:val="008C1CDC"/>
    <w:rsid w:val="008C3566"/>
    <w:rsid w:val="008C72EB"/>
    <w:rsid w:val="008D2A70"/>
    <w:rsid w:val="008E64FE"/>
    <w:rsid w:val="00910C9C"/>
    <w:rsid w:val="00915A7B"/>
    <w:rsid w:val="009247C3"/>
    <w:rsid w:val="00940919"/>
    <w:rsid w:val="009417CA"/>
    <w:rsid w:val="00942168"/>
    <w:rsid w:val="00957B8F"/>
    <w:rsid w:val="0096360E"/>
    <w:rsid w:val="009665DE"/>
    <w:rsid w:val="0098125F"/>
    <w:rsid w:val="00992647"/>
    <w:rsid w:val="00992C68"/>
    <w:rsid w:val="00994DEC"/>
    <w:rsid w:val="009A51D3"/>
    <w:rsid w:val="009B073F"/>
    <w:rsid w:val="009B6177"/>
    <w:rsid w:val="009C4631"/>
    <w:rsid w:val="009C6B4B"/>
    <w:rsid w:val="009E0A87"/>
    <w:rsid w:val="009E27B1"/>
    <w:rsid w:val="009E7169"/>
    <w:rsid w:val="009F18AE"/>
    <w:rsid w:val="00A07550"/>
    <w:rsid w:val="00A13778"/>
    <w:rsid w:val="00A216A9"/>
    <w:rsid w:val="00A24897"/>
    <w:rsid w:val="00A41F5B"/>
    <w:rsid w:val="00A557F2"/>
    <w:rsid w:val="00A62A06"/>
    <w:rsid w:val="00A6314E"/>
    <w:rsid w:val="00A65C22"/>
    <w:rsid w:val="00A66233"/>
    <w:rsid w:val="00A67286"/>
    <w:rsid w:val="00A939DC"/>
    <w:rsid w:val="00A96581"/>
    <w:rsid w:val="00AA0BCA"/>
    <w:rsid w:val="00AA5ED1"/>
    <w:rsid w:val="00AB0105"/>
    <w:rsid w:val="00AB0AA6"/>
    <w:rsid w:val="00AD683F"/>
    <w:rsid w:val="00AF65CA"/>
    <w:rsid w:val="00B01C0A"/>
    <w:rsid w:val="00B0374F"/>
    <w:rsid w:val="00B03C70"/>
    <w:rsid w:val="00B129F4"/>
    <w:rsid w:val="00B13013"/>
    <w:rsid w:val="00B13BFA"/>
    <w:rsid w:val="00B164D9"/>
    <w:rsid w:val="00B16D7F"/>
    <w:rsid w:val="00B212AA"/>
    <w:rsid w:val="00B30EAD"/>
    <w:rsid w:val="00B3576F"/>
    <w:rsid w:val="00B36D71"/>
    <w:rsid w:val="00B509CB"/>
    <w:rsid w:val="00B542EE"/>
    <w:rsid w:val="00B548A3"/>
    <w:rsid w:val="00B66D31"/>
    <w:rsid w:val="00B6762A"/>
    <w:rsid w:val="00B70095"/>
    <w:rsid w:val="00B708AB"/>
    <w:rsid w:val="00B71916"/>
    <w:rsid w:val="00B80343"/>
    <w:rsid w:val="00B815FA"/>
    <w:rsid w:val="00B854F1"/>
    <w:rsid w:val="00B93766"/>
    <w:rsid w:val="00BA0D0B"/>
    <w:rsid w:val="00BA71FD"/>
    <w:rsid w:val="00BB175F"/>
    <w:rsid w:val="00BB4C42"/>
    <w:rsid w:val="00BB60E7"/>
    <w:rsid w:val="00BC0C13"/>
    <w:rsid w:val="00BC606B"/>
    <w:rsid w:val="00BE0F2C"/>
    <w:rsid w:val="00BE1617"/>
    <w:rsid w:val="00BF4938"/>
    <w:rsid w:val="00BF70CD"/>
    <w:rsid w:val="00BF7CA1"/>
    <w:rsid w:val="00C11014"/>
    <w:rsid w:val="00C171DD"/>
    <w:rsid w:val="00C23BBC"/>
    <w:rsid w:val="00C24534"/>
    <w:rsid w:val="00C43429"/>
    <w:rsid w:val="00C51EF2"/>
    <w:rsid w:val="00C52CAB"/>
    <w:rsid w:val="00C603E1"/>
    <w:rsid w:val="00C63396"/>
    <w:rsid w:val="00C64F4A"/>
    <w:rsid w:val="00C74059"/>
    <w:rsid w:val="00C85669"/>
    <w:rsid w:val="00C93554"/>
    <w:rsid w:val="00CA7EAD"/>
    <w:rsid w:val="00CB3298"/>
    <w:rsid w:val="00CB599F"/>
    <w:rsid w:val="00CB6654"/>
    <w:rsid w:val="00CC47F0"/>
    <w:rsid w:val="00CC546C"/>
    <w:rsid w:val="00CC61D5"/>
    <w:rsid w:val="00CE0232"/>
    <w:rsid w:val="00CE0E39"/>
    <w:rsid w:val="00CE4DA3"/>
    <w:rsid w:val="00D031DA"/>
    <w:rsid w:val="00D05AD4"/>
    <w:rsid w:val="00D06848"/>
    <w:rsid w:val="00D11FC1"/>
    <w:rsid w:val="00D12D73"/>
    <w:rsid w:val="00D16C2A"/>
    <w:rsid w:val="00D2046D"/>
    <w:rsid w:val="00D24350"/>
    <w:rsid w:val="00D2585C"/>
    <w:rsid w:val="00D35E42"/>
    <w:rsid w:val="00D3604C"/>
    <w:rsid w:val="00D44D60"/>
    <w:rsid w:val="00D45471"/>
    <w:rsid w:val="00D62879"/>
    <w:rsid w:val="00D67B95"/>
    <w:rsid w:val="00D725C9"/>
    <w:rsid w:val="00D83F7E"/>
    <w:rsid w:val="00D90E38"/>
    <w:rsid w:val="00D91499"/>
    <w:rsid w:val="00D9155C"/>
    <w:rsid w:val="00D9523A"/>
    <w:rsid w:val="00D95C76"/>
    <w:rsid w:val="00DA38B4"/>
    <w:rsid w:val="00DA67F5"/>
    <w:rsid w:val="00DA7050"/>
    <w:rsid w:val="00DB0A70"/>
    <w:rsid w:val="00DB0DB5"/>
    <w:rsid w:val="00DB1403"/>
    <w:rsid w:val="00DD3945"/>
    <w:rsid w:val="00DD4870"/>
    <w:rsid w:val="00DD51FF"/>
    <w:rsid w:val="00DE0DDC"/>
    <w:rsid w:val="00DE1F83"/>
    <w:rsid w:val="00DF51FD"/>
    <w:rsid w:val="00DF5C5B"/>
    <w:rsid w:val="00E04AFD"/>
    <w:rsid w:val="00E05F43"/>
    <w:rsid w:val="00E06CDD"/>
    <w:rsid w:val="00E155FB"/>
    <w:rsid w:val="00E17464"/>
    <w:rsid w:val="00E37D14"/>
    <w:rsid w:val="00E44551"/>
    <w:rsid w:val="00E44DA6"/>
    <w:rsid w:val="00E55EBD"/>
    <w:rsid w:val="00E56E2C"/>
    <w:rsid w:val="00E575FC"/>
    <w:rsid w:val="00E57A97"/>
    <w:rsid w:val="00E61680"/>
    <w:rsid w:val="00E668D0"/>
    <w:rsid w:val="00E70A80"/>
    <w:rsid w:val="00E719CA"/>
    <w:rsid w:val="00E74303"/>
    <w:rsid w:val="00E77B15"/>
    <w:rsid w:val="00E810AE"/>
    <w:rsid w:val="00E840B7"/>
    <w:rsid w:val="00E85707"/>
    <w:rsid w:val="00E85E74"/>
    <w:rsid w:val="00E90C38"/>
    <w:rsid w:val="00EA0A45"/>
    <w:rsid w:val="00EA105E"/>
    <w:rsid w:val="00EA4871"/>
    <w:rsid w:val="00EA522B"/>
    <w:rsid w:val="00EB0613"/>
    <w:rsid w:val="00EB3C9D"/>
    <w:rsid w:val="00EB63DC"/>
    <w:rsid w:val="00EC61FC"/>
    <w:rsid w:val="00ED42F4"/>
    <w:rsid w:val="00EE2F01"/>
    <w:rsid w:val="00EE3C89"/>
    <w:rsid w:val="00EE7ECB"/>
    <w:rsid w:val="00EF0322"/>
    <w:rsid w:val="00EF1922"/>
    <w:rsid w:val="00EF3F8C"/>
    <w:rsid w:val="00EF760B"/>
    <w:rsid w:val="00F052B1"/>
    <w:rsid w:val="00F056DD"/>
    <w:rsid w:val="00F141BB"/>
    <w:rsid w:val="00F141E0"/>
    <w:rsid w:val="00F1614A"/>
    <w:rsid w:val="00F17986"/>
    <w:rsid w:val="00F201B9"/>
    <w:rsid w:val="00F2132D"/>
    <w:rsid w:val="00F27C24"/>
    <w:rsid w:val="00F36232"/>
    <w:rsid w:val="00F36FA0"/>
    <w:rsid w:val="00F46C2F"/>
    <w:rsid w:val="00F47869"/>
    <w:rsid w:val="00F52A2B"/>
    <w:rsid w:val="00F601D4"/>
    <w:rsid w:val="00F62608"/>
    <w:rsid w:val="00F701FA"/>
    <w:rsid w:val="00F75F94"/>
    <w:rsid w:val="00F76652"/>
    <w:rsid w:val="00F770FE"/>
    <w:rsid w:val="00F94324"/>
    <w:rsid w:val="00F97E5B"/>
    <w:rsid w:val="00FB12F0"/>
    <w:rsid w:val="00FB610E"/>
    <w:rsid w:val="00FB7377"/>
    <w:rsid w:val="00FC41FD"/>
    <w:rsid w:val="00FD3274"/>
    <w:rsid w:val="00FF34B8"/>
    <w:rsid w:val="00FF4F11"/>
    <w:rsid w:val="00FF6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ACE77"/>
  <w15:docId w15:val="{75D602E1-7833-49A2-B1E6-27E5DE69D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58D5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4E58D5"/>
    <w:pPr>
      <w:keepNext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D062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5">
    <w:name w:val="heading 5"/>
    <w:basedOn w:val="a"/>
    <w:next w:val="a"/>
    <w:link w:val="50"/>
    <w:qFormat/>
    <w:rsid w:val="004E58D5"/>
    <w:pPr>
      <w:keepNext/>
      <w:jc w:val="center"/>
      <w:outlineLvl w:val="4"/>
    </w:pPr>
    <w:rPr>
      <w:b/>
      <w:bCs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4E58D5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50">
    <w:name w:val="Заголовок 5 Знак"/>
    <w:link w:val="5"/>
    <w:rsid w:val="004E58D5"/>
    <w:rPr>
      <w:rFonts w:ascii="Times New Roman" w:eastAsia="Times New Roman" w:hAnsi="Times New Roman" w:cs="Times New Roman"/>
      <w:b/>
      <w:bCs/>
      <w:color w:val="000000"/>
      <w:sz w:val="32"/>
      <w:szCs w:val="24"/>
      <w:lang w:eastAsia="ru-RU"/>
    </w:rPr>
  </w:style>
  <w:style w:type="paragraph" w:styleId="a3">
    <w:name w:val="Title"/>
    <w:basedOn w:val="a"/>
    <w:link w:val="a4"/>
    <w:qFormat/>
    <w:rsid w:val="004E58D5"/>
    <w:pPr>
      <w:jc w:val="center"/>
    </w:pPr>
    <w:rPr>
      <w:b/>
      <w:bCs/>
    </w:rPr>
  </w:style>
  <w:style w:type="character" w:customStyle="1" w:styleId="a4">
    <w:name w:val="Заголовок Знак"/>
    <w:link w:val="a3"/>
    <w:rsid w:val="004E58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E58D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826F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826FA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Placeholder Text"/>
    <w:uiPriority w:val="99"/>
    <w:semiHidden/>
    <w:rsid w:val="00F52A2B"/>
    <w:rPr>
      <w:color w:val="808080"/>
    </w:rPr>
  </w:style>
  <w:style w:type="character" w:styleId="a9">
    <w:name w:val="Hyperlink"/>
    <w:uiPriority w:val="99"/>
    <w:unhideWhenUsed/>
    <w:rsid w:val="00A67286"/>
    <w:rPr>
      <w:color w:val="0000FF"/>
      <w:u w:val="single"/>
    </w:rPr>
  </w:style>
  <w:style w:type="table" w:styleId="aa">
    <w:name w:val="Table Grid"/>
    <w:basedOn w:val="a1"/>
    <w:uiPriority w:val="39"/>
    <w:rsid w:val="00194B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085CC5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ConsPlusNonformat">
    <w:name w:val="ConsPlusNonformat"/>
    <w:rsid w:val="00D2435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b">
    <w:name w:val="FollowedHyperlink"/>
    <w:uiPriority w:val="99"/>
    <w:semiHidden/>
    <w:unhideWhenUsed/>
    <w:rsid w:val="00E840B7"/>
    <w:rPr>
      <w:color w:val="800080"/>
      <w:u w:val="single"/>
    </w:rPr>
  </w:style>
  <w:style w:type="character" w:customStyle="1" w:styleId="30">
    <w:name w:val="Заголовок 3 Знак"/>
    <w:basedOn w:val="a0"/>
    <w:link w:val="3"/>
    <w:uiPriority w:val="9"/>
    <w:rsid w:val="001D0625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styleId="ac">
    <w:name w:val="Strong"/>
    <w:uiPriority w:val="22"/>
    <w:qFormat/>
    <w:rsid w:val="001D0625"/>
    <w:rPr>
      <w:b/>
      <w:bCs/>
    </w:rPr>
  </w:style>
  <w:style w:type="character" w:customStyle="1" w:styleId="ad">
    <w:name w:val="Подпись к таблице_"/>
    <w:link w:val="ae"/>
    <w:rsid w:val="00915A7B"/>
    <w:rPr>
      <w:sz w:val="26"/>
      <w:szCs w:val="26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915A7B"/>
    <w:pPr>
      <w:shd w:val="clear" w:color="auto" w:fill="FFFFFF"/>
      <w:spacing w:line="312" w:lineRule="exact"/>
      <w:jc w:val="both"/>
    </w:pPr>
    <w:rPr>
      <w:rFonts w:ascii="Calibri" w:eastAsia="Calibri" w:hAnsi="Calibri"/>
      <w:sz w:val="26"/>
      <w:szCs w:val="26"/>
    </w:rPr>
  </w:style>
  <w:style w:type="paragraph" w:styleId="af">
    <w:name w:val="Body Text Indent"/>
    <w:basedOn w:val="a"/>
    <w:link w:val="af0"/>
    <w:semiHidden/>
    <w:rsid w:val="00AB0AA6"/>
    <w:pPr>
      <w:ind w:firstLine="720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semiHidden/>
    <w:rsid w:val="00AB0AA6"/>
    <w:rPr>
      <w:rFonts w:ascii="Times New Roman" w:eastAsia="Times New Roman" w:hAnsi="Times New Roman"/>
      <w:sz w:val="28"/>
      <w:szCs w:val="24"/>
    </w:rPr>
  </w:style>
  <w:style w:type="paragraph" w:customStyle="1" w:styleId="ConsPlusNormal">
    <w:name w:val="ConsPlusNormal"/>
    <w:uiPriority w:val="99"/>
    <w:rsid w:val="00AB0AA6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styleId="af1">
    <w:name w:val="Normal (Web)"/>
    <w:basedOn w:val="a"/>
    <w:uiPriority w:val="99"/>
    <w:semiHidden/>
    <w:unhideWhenUsed/>
    <w:rsid w:val="00BA0D0B"/>
    <w:pPr>
      <w:spacing w:before="100" w:beforeAutospacing="1" w:after="100" w:afterAutospacing="1"/>
    </w:pPr>
  </w:style>
  <w:style w:type="paragraph" w:customStyle="1" w:styleId="Style9">
    <w:name w:val="Style9"/>
    <w:basedOn w:val="a"/>
    <w:rsid w:val="00FB610E"/>
    <w:pPr>
      <w:widowControl w:val="0"/>
      <w:autoSpaceDE w:val="0"/>
      <w:autoSpaceDN w:val="0"/>
      <w:adjustRightInd w:val="0"/>
      <w:spacing w:line="341" w:lineRule="exact"/>
      <w:ind w:firstLine="648"/>
      <w:jc w:val="both"/>
    </w:pPr>
  </w:style>
  <w:style w:type="character" w:customStyle="1" w:styleId="FontStyle15">
    <w:name w:val="Font Style15"/>
    <w:rsid w:val="00FB610E"/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rsid w:val="00753FD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f2">
    <w:name w:val="caption"/>
    <w:basedOn w:val="a"/>
    <w:next w:val="a"/>
    <w:qFormat/>
    <w:rsid w:val="00753FD2"/>
    <w:pPr>
      <w:jc w:val="center"/>
    </w:pPr>
    <w:rPr>
      <w:b/>
      <w:color w:val="000080"/>
      <w:sz w:val="32"/>
      <w:szCs w:val="20"/>
    </w:rPr>
  </w:style>
  <w:style w:type="character" w:customStyle="1" w:styleId="apple-converted-space">
    <w:name w:val="apple-converted-space"/>
    <w:basedOn w:val="a0"/>
    <w:rsid w:val="006539AA"/>
  </w:style>
  <w:style w:type="paragraph" w:customStyle="1" w:styleId="af3">
    <w:name w:val="Свободная форма"/>
    <w:rsid w:val="00CB3298"/>
    <w:rPr>
      <w:rFonts w:ascii="Helvetica" w:eastAsia="ヒラギノ角ゴ Pro W3" w:hAnsi="Helvetica"/>
      <w:color w:val="000000"/>
      <w:sz w:val="24"/>
      <w:lang w:eastAsia="en-US"/>
    </w:rPr>
  </w:style>
  <w:style w:type="paragraph" w:styleId="af4">
    <w:name w:val="No Spacing"/>
    <w:link w:val="af5"/>
    <w:qFormat/>
    <w:rsid w:val="00661BF8"/>
    <w:rPr>
      <w:rFonts w:ascii="Times New Roman" w:eastAsia="Times New Roman" w:hAnsi="Times New Roman"/>
      <w:sz w:val="24"/>
      <w:szCs w:val="24"/>
    </w:rPr>
  </w:style>
  <w:style w:type="character" w:customStyle="1" w:styleId="af5">
    <w:name w:val="Без интервала Знак"/>
    <w:link w:val="af4"/>
    <w:locked/>
    <w:rsid w:val="00661BF8"/>
    <w:rPr>
      <w:rFonts w:ascii="Times New Roman" w:eastAsia="Times New Roman" w:hAnsi="Times New Roman"/>
      <w:sz w:val="24"/>
      <w:szCs w:val="24"/>
    </w:rPr>
  </w:style>
  <w:style w:type="table" w:customStyle="1" w:styleId="31">
    <w:name w:val="Сетка таблицы3"/>
    <w:basedOn w:val="a1"/>
    <w:next w:val="aa"/>
    <w:uiPriority w:val="39"/>
    <w:rsid w:val="002D19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Unresolved Mention"/>
    <w:basedOn w:val="a0"/>
    <w:uiPriority w:val="99"/>
    <w:semiHidden/>
    <w:unhideWhenUsed/>
    <w:rsid w:val="00C740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kb_zapovednik@ramble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7BF70-FB0C-42B2-982C-A7AE0F004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10</Pages>
  <Words>2963</Words>
  <Characters>16895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Специалист</cp:lastModifiedBy>
  <cp:revision>15</cp:revision>
  <cp:lastPrinted>2018-04-09T08:35:00Z</cp:lastPrinted>
  <dcterms:created xsi:type="dcterms:W3CDTF">2018-10-31T15:36:00Z</dcterms:created>
  <dcterms:modified xsi:type="dcterms:W3CDTF">2018-11-13T08:41:00Z</dcterms:modified>
</cp:coreProperties>
</file>